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908" w:rsidRPr="00970733" w:rsidRDefault="00FA1908" w:rsidP="00FA1908">
      <w:pPr>
        <w:spacing w:line="360" w:lineRule="auto"/>
        <w:jc w:val="center"/>
        <w:rPr>
          <w:rFonts w:ascii="Times New Roman" w:hAnsi="Times New Roman" w:cs="Times New Roman"/>
          <w:bCs/>
          <w:sz w:val="28"/>
          <w:szCs w:val="28"/>
        </w:rPr>
      </w:pPr>
      <w:r w:rsidRPr="00970733">
        <w:rPr>
          <w:rFonts w:ascii="Times New Roman" w:hAnsi="Times New Roman" w:cs="Times New Roman"/>
          <w:bCs/>
          <w:sz w:val="28"/>
          <w:szCs w:val="28"/>
        </w:rPr>
        <w:t>Муниципальное общеобразовательное учреждение                                    «Средняя общеобразовательная школа с углубленным изучением                         отдельных предметов №32» городского округа Саранск</w:t>
      </w:r>
    </w:p>
    <w:p w:rsidR="00FA1908" w:rsidRDefault="00FA1908" w:rsidP="00FA1908">
      <w:pPr>
        <w:spacing w:after="0" w:line="240" w:lineRule="auto"/>
        <w:rPr>
          <w:rFonts w:ascii="Times New Roman" w:hAnsi="Times New Roman" w:cs="Times New Roman"/>
          <w:sz w:val="28"/>
          <w:szCs w:val="28"/>
        </w:rPr>
      </w:pPr>
    </w:p>
    <w:p w:rsidR="00FA1908" w:rsidRDefault="00FA1908" w:rsidP="00FA1908">
      <w:pPr>
        <w:spacing w:after="0" w:line="240" w:lineRule="auto"/>
        <w:rPr>
          <w:rFonts w:ascii="Times New Roman" w:hAnsi="Times New Roman" w:cs="Times New Roman"/>
          <w:sz w:val="28"/>
          <w:szCs w:val="28"/>
        </w:rPr>
        <w:sectPr w:rsidR="00FA1908" w:rsidSect="004A4486">
          <w:footerReference w:type="default" r:id="rId8"/>
          <w:pgSz w:w="11906" w:h="16838"/>
          <w:pgMar w:top="1134" w:right="850" w:bottom="1134" w:left="1701" w:header="708" w:footer="708" w:gutter="0"/>
          <w:cols w:space="708"/>
          <w:titlePg/>
          <w:docGrid w:linePitch="360"/>
        </w:sectPr>
      </w:pPr>
    </w:p>
    <w:p w:rsidR="00FA1908" w:rsidRDefault="00FA1908" w:rsidP="00FA1908">
      <w:pPr>
        <w:tabs>
          <w:tab w:val="left" w:pos="0"/>
        </w:tabs>
        <w:spacing w:before="278" w:after="238"/>
        <w:jc w:val="center"/>
        <w:rPr>
          <w:rFonts w:ascii="Times New Roman" w:hAnsi="Times New Roman" w:cs="Times New Roman"/>
          <w:b/>
          <w:sz w:val="28"/>
          <w:szCs w:val="28"/>
        </w:rPr>
      </w:pPr>
    </w:p>
    <w:p w:rsidR="007618D4" w:rsidRDefault="007618D4" w:rsidP="00FA1908">
      <w:pPr>
        <w:tabs>
          <w:tab w:val="left" w:pos="0"/>
        </w:tabs>
        <w:spacing w:before="278" w:after="238"/>
        <w:jc w:val="center"/>
        <w:rPr>
          <w:rFonts w:ascii="Times New Roman" w:hAnsi="Times New Roman" w:cs="Times New Roman"/>
          <w:b/>
          <w:sz w:val="28"/>
          <w:szCs w:val="28"/>
        </w:rPr>
      </w:pPr>
    </w:p>
    <w:p w:rsidR="007618D4" w:rsidRDefault="007618D4" w:rsidP="00FA1908">
      <w:pPr>
        <w:tabs>
          <w:tab w:val="left" w:pos="0"/>
        </w:tabs>
        <w:spacing w:before="278" w:after="238"/>
        <w:jc w:val="center"/>
        <w:rPr>
          <w:rFonts w:ascii="Times New Roman" w:hAnsi="Times New Roman" w:cs="Times New Roman"/>
          <w:b/>
          <w:sz w:val="28"/>
          <w:szCs w:val="28"/>
        </w:rPr>
      </w:pPr>
    </w:p>
    <w:p w:rsidR="007618D4" w:rsidRDefault="007618D4" w:rsidP="00FA1908">
      <w:pPr>
        <w:tabs>
          <w:tab w:val="left" w:pos="0"/>
        </w:tabs>
        <w:spacing w:before="278" w:after="238"/>
        <w:jc w:val="center"/>
        <w:rPr>
          <w:rFonts w:ascii="Times New Roman" w:hAnsi="Times New Roman" w:cs="Times New Roman"/>
          <w:b/>
          <w:sz w:val="28"/>
          <w:szCs w:val="28"/>
        </w:rPr>
      </w:pPr>
    </w:p>
    <w:p w:rsidR="007618D4" w:rsidRDefault="007618D4" w:rsidP="00FA1908">
      <w:pPr>
        <w:tabs>
          <w:tab w:val="left" w:pos="0"/>
        </w:tabs>
        <w:spacing w:before="278" w:after="238"/>
        <w:jc w:val="center"/>
        <w:rPr>
          <w:rFonts w:ascii="Times New Roman" w:hAnsi="Times New Roman" w:cs="Times New Roman"/>
          <w:b/>
          <w:sz w:val="28"/>
          <w:szCs w:val="28"/>
        </w:rPr>
      </w:pPr>
    </w:p>
    <w:p w:rsidR="007618D4" w:rsidRDefault="007618D4" w:rsidP="00FA1908">
      <w:pPr>
        <w:tabs>
          <w:tab w:val="left" w:pos="0"/>
        </w:tabs>
        <w:spacing w:before="278" w:after="238"/>
        <w:jc w:val="center"/>
        <w:rPr>
          <w:rFonts w:ascii="Times New Roman" w:hAnsi="Times New Roman" w:cs="Times New Roman"/>
          <w:b/>
          <w:sz w:val="28"/>
          <w:szCs w:val="28"/>
        </w:rPr>
      </w:pPr>
    </w:p>
    <w:p w:rsidR="007618D4" w:rsidRDefault="007618D4" w:rsidP="00FA1908">
      <w:pPr>
        <w:tabs>
          <w:tab w:val="left" w:pos="0"/>
        </w:tabs>
        <w:spacing w:before="278" w:after="238"/>
        <w:jc w:val="center"/>
        <w:rPr>
          <w:rFonts w:ascii="Times New Roman" w:hAnsi="Times New Roman" w:cs="Times New Roman"/>
          <w:b/>
          <w:sz w:val="28"/>
          <w:szCs w:val="28"/>
        </w:rPr>
      </w:pPr>
    </w:p>
    <w:p w:rsidR="00FA1908" w:rsidRPr="00970733" w:rsidRDefault="00FA1908" w:rsidP="00FA1908">
      <w:pPr>
        <w:tabs>
          <w:tab w:val="left" w:pos="0"/>
        </w:tabs>
        <w:spacing w:before="278" w:after="238"/>
        <w:jc w:val="center"/>
        <w:rPr>
          <w:rFonts w:ascii="Times New Roman" w:hAnsi="Times New Roman" w:cs="Times New Roman"/>
          <w:b/>
          <w:sz w:val="28"/>
          <w:szCs w:val="28"/>
        </w:rPr>
      </w:pPr>
      <w:r w:rsidRPr="00970733">
        <w:rPr>
          <w:rFonts w:ascii="Times New Roman" w:hAnsi="Times New Roman" w:cs="Times New Roman"/>
          <w:b/>
          <w:sz w:val="28"/>
          <w:szCs w:val="28"/>
        </w:rPr>
        <w:t>Рабочая программа</w:t>
      </w:r>
    </w:p>
    <w:p w:rsidR="00FA1908" w:rsidRPr="00970733" w:rsidRDefault="00FA1908" w:rsidP="00FA1908">
      <w:pPr>
        <w:tabs>
          <w:tab w:val="left" w:pos="0"/>
        </w:tabs>
        <w:spacing w:before="278" w:after="238"/>
        <w:jc w:val="center"/>
        <w:rPr>
          <w:rFonts w:ascii="Times New Roman" w:hAnsi="Times New Roman" w:cs="Times New Roman"/>
          <w:sz w:val="28"/>
          <w:szCs w:val="28"/>
        </w:rPr>
      </w:pPr>
      <w:r>
        <w:rPr>
          <w:rFonts w:ascii="Times New Roman" w:hAnsi="Times New Roman" w:cs="Times New Roman"/>
          <w:sz w:val="28"/>
          <w:szCs w:val="28"/>
        </w:rPr>
        <w:t>элективного</w:t>
      </w:r>
      <w:r w:rsidRPr="00970733">
        <w:rPr>
          <w:rFonts w:ascii="Times New Roman" w:hAnsi="Times New Roman" w:cs="Times New Roman"/>
          <w:sz w:val="28"/>
          <w:szCs w:val="28"/>
        </w:rPr>
        <w:t xml:space="preserve"> курса «</w:t>
      </w:r>
      <w:r>
        <w:rPr>
          <w:rFonts w:ascii="Times New Roman" w:hAnsi="Times New Roman" w:cs="Times New Roman"/>
          <w:sz w:val="28"/>
          <w:szCs w:val="28"/>
        </w:rPr>
        <w:t>В поисках исторических фактов</w:t>
      </w:r>
      <w:r w:rsidRPr="00970733">
        <w:rPr>
          <w:rFonts w:ascii="Times New Roman" w:hAnsi="Times New Roman" w:cs="Times New Roman"/>
          <w:sz w:val="28"/>
          <w:szCs w:val="28"/>
        </w:rPr>
        <w:t xml:space="preserve">» в </w:t>
      </w:r>
      <w:r>
        <w:rPr>
          <w:rFonts w:ascii="Times New Roman" w:hAnsi="Times New Roman" w:cs="Times New Roman"/>
          <w:sz w:val="28"/>
          <w:szCs w:val="28"/>
        </w:rPr>
        <w:t>10</w:t>
      </w:r>
      <w:r w:rsidRPr="00970733">
        <w:rPr>
          <w:rFonts w:ascii="Times New Roman" w:hAnsi="Times New Roman" w:cs="Times New Roman"/>
          <w:sz w:val="28"/>
          <w:szCs w:val="28"/>
        </w:rPr>
        <w:t xml:space="preserve"> классе</w:t>
      </w:r>
    </w:p>
    <w:p w:rsidR="00FA1908" w:rsidRPr="00970733" w:rsidRDefault="00FA1908" w:rsidP="00FA1908">
      <w:pPr>
        <w:tabs>
          <w:tab w:val="left" w:pos="0"/>
          <w:tab w:val="left" w:pos="567"/>
        </w:tabs>
        <w:spacing w:before="278" w:after="238"/>
        <w:ind w:left="567"/>
        <w:jc w:val="center"/>
        <w:rPr>
          <w:rFonts w:ascii="Times New Roman" w:hAnsi="Times New Roman" w:cs="Times New Roman"/>
          <w:sz w:val="28"/>
          <w:szCs w:val="28"/>
        </w:rPr>
      </w:pPr>
    </w:p>
    <w:p w:rsidR="00FA1908" w:rsidRDefault="00FA1908" w:rsidP="00FA1908">
      <w:pPr>
        <w:tabs>
          <w:tab w:val="left" w:pos="0"/>
          <w:tab w:val="left" w:pos="567"/>
        </w:tabs>
        <w:spacing w:before="278" w:after="238"/>
        <w:ind w:left="567"/>
        <w:jc w:val="center"/>
        <w:rPr>
          <w:rFonts w:ascii="Times New Roman" w:hAnsi="Times New Roman" w:cs="Times New Roman"/>
          <w:sz w:val="28"/>
          <w:szCs w:val="28"/>
        </w:rPr>
      </w:pPr>
    </w:p>
    <w:p w:rsidR="00FA1908" w:rsidRPr="00970733" w:rsidRDefault="00FA1908" w:rsidP="00FA1908">
      <w:pPr>
        <w:tabs>
          <w:tab w:val="left" w:pos="0"/>
          <w:tab w:val="left" w:pos="567"/>
        </w:tabs>
        <w:spacing w:before="278" w:after="238"/>
        <w:ind w:left="567"/>
        <w:jc w:val="center"/>
        <w:rPr>
          <w:rFonts w:ascii="Times New Roman" w:hAnsi="Times New Roman" w:cs="Times New Roman"/>
          <w:sz w:val="28"/>
          <w:szCs w:val="28"/>
        </w:rPr>
      </w:pPr>
    </w:p>
    <w:p w:rsidR="00FA1908" w:rsidRPr="00970733" w:rsidRDefault="00FA1908" w:rsidP="00FA1908">
      <w:pPr>
        <w:tabs>
          <w:tab w:val="left" w:pos="0"/>
          <w:tab w:val="left" w:pos="567"/>
        </w:tabs>
        <w:spacing w:before="278" w:after="238"/>
        <w:ind w:left="567"/>
        <w:jc w:val="center"/>
        <w:rPr>
          <w:rFonts w:ascii="Times New Roman" w:hAnsi="Times New Roman" w:cs="Times New Roman"/>
          <w:sz w:val="28"/>
          <w:szCs w:val="28"/>
        </w:rPr>
      </w:pPr>
    </w:p>
    <w:p w:rsidR="00FA1908" w:rsidRPr="00970733" w:rsidRDefault="00FA1908" w:rsidP="00FA1908">
      <w:pPr>
        <w:tabs>
          <w:tab w:val="left" w:pos="0"/>
          <w:tab w:val="left" w:pos="567"/>
        </w:tabs>
        <w:ind w:left="567"/>
        <w:jc w:val="center"/>
        <w:rPr>
          <w:rFonts w:ascii="Times New Roman" w:hAnsi="Times New Roman" w:cs="Times New Roman"/>
          <w:sz w:val="28"/>
          <w:szCs w:val="28"/>
        </w:rPr>
      </w:pPr>
      <w:r w:rsidRPr="00970733">
        <w:rPr>
          <w:rFonts w:ascii="Times New Roman" w:hAnsi="Times New Roman" w:cs="Times New Roman"/>
          <w:sz w:val="28"/>
          <w:szCs w:val="28"/>
        </w:rPr>
        <w:t xml:space="preserve">                                                Составитель: Смирнова Елена Андреевна</w:t>
      </w:r>
    </w:p>
    <w:p w:rsidR="00FA1908" w:rsidRPr="00970733" w:rsidRDefault="00FA1908" w:rsidP="00FA1908">
      <w:pPr>
        <w:tabs>
          <w:tab w:val="left" w:pos="0"/>
          <w:tab w:val="left" w:pos="567"/>
        </w:tabs>
        <w:ind w:left="567"/>
        <w:jc w:val="center"/>
        <w:rPr>
          <w:rFonts w:ascii="Times New Roman" w:hAnsi="Times New Roman" w:cs="Times New Roman"/>
          <w:sz w:val="28"/>
          <w:szCs w:val="28"/>
        </w:rPr>
      </w:pPr>
      <w:r w:rsidRPr="00970733">
        <w:rPr>
          <w:rFonts w:ascii="Times New Roman" w:hAnsi="Times New Roman" w:cs="Times New Roman"/>
          <w:sz w:val="28"/>
          <w:szCs w:val="28"/>
        </w:rPr>
        <w:t xml:space="preserve">                                      учитель истории МОУ «СОШ №32» </w:t>
      </w:r>
    </w:p>
    <w:p w:rsidR="00FA1908" w:rsidRPr="00970733" w:rsidRDefault="00FA1908" w:rsidP="00FA1908">
      <w:pPr>
        <w:tabs>
          <w:tab w:val="left" w:pos="0"/>
          <w:tab w:val="left" w:pos="567"/>
        </w:tabs>
        <w:spacing w:before="278" w:after="238"/>
        <w:ind w:left="567"/>
        <w:jc w:val="center"/>
        <w:rPr>
          <w:rFonts w:ascii="Times New Roman" w:hAnsi="Times New Roman" w:cs="Times New Roman"/>
          <w:sz w:val="28"/>
          <w:szCs w:val="28"/>
        </w:rPr>
      </w:pPr>
    </w:p>
    <w:p w:rsidR="00FA1908" w:rsidRDefault="00FA1908" w:rsidP="00FA1908">
      <w:pPr>
        <w:tabs>
          <w:tab w:val="left" w:pos="0"/>
          <w:tab w:val="left" w:pos="567"/>
        </w:tabs>
        <w:spacing w:before="278" w:after="238"/>
        <w:ind w:left="567"/>
        <w:jc w:val="center"/>
        <w:rPr>
          <w:rFonts w:ascii="Times New Roman" w:hAnsi="Times New Roman" w:cs="Times New Roman"/>
          <w:sz w:val="28"/>
          <w:szCs w:val="28"/>
        </w:rPr>
      </w:pPr>
    </w:p>
    <w:p w:rsidR="00FA1908" w:rsidRDefault="00FA1908" w:rsidP="00FA1908">
      <w:pPr>
        <w:tabs>
          <w:tab w:val="left" w:pos="0"/>
          <w:tab w:val="left" w:pos="567"/>
        </w:tabs>
        <w:spacing w:before="278" w:after="238"/>
        <w:ind w:left="567"/>
        <w:jc w:val="center"/>
        <w:rPr>
          <w:rFonts w:ascii="Times New Roman" w:hAnsi="Times New Roman" w:cs="Times New Roman"/>
          <w:sz w:val="28"/>
          <w:szCs w:val="28"/>
        </w:rPr>
      </w:pPr>
    </w:p>
    <w:p w:rsidR="00FA1908" w:rsidRPr="00970733" w:rsidRDefault="00FA1908" w:rsidP="00FA1908">
      <w:pPr>
        <w:tabs>
          <w:tab w:val="left" w:pos="0"/>
          <w:tab w:val="left" w:pos="567"/>
        </w:tabs>
        <w:spacing w:before="278" w:after="238"/>
        <w:ind w:left="567"/>
        <w:jc w:val="center"/>
        <w:rPr>
          <w:rFonts w:ascii="Times New Roman" w:hAnsi="Times New Roman" w:cs="Times New Roman"/>
          <w:sz w:val="28"/>
          <w:szCs w:val="28"/>
        </w:rPr>
      </w:pPr>
      <w:r w:rsidRPr="00970733">
        <w:rPr>
          <w:rFonts w:ascii="Times New Roman" w:hAnsi="Times New Roman" w:cs="Times New Roman"/>
          <w:sz w:val="28"/>
          <w:szCs w:val="28"/>
        </w:rPr>
        <w:t>2012-2013 учебный год</w:t>
      </w:r>
    </w:p>
    <w:p w:rsidR="00FA1908" w:rsidRPr="00970733" w:rsidRDefault="00FA1908" w:rsidP="00FA1908">
      <w:pPr>
        <w:spacing w:before="278" w:after="238"/>
        <w:jc w:val="center"/>
        <w:rPr>
          <w:rFonts w:ascii="Times New Roman" w:hAnsi="Times New Roman" w:cs="Times New Roman"/>
          <w:b/>
          <w:sz w:val="28"/>
          <w:szCs w:val="28"/>
        </w:rPr>
      </w:pPr>
      <w:bookmarkStart w:id="0" w:name="_GoBack"/>
      <w:bookmarkEnd w:id="0"/>
      <w:r w:rsidRPr="00970733">
        <w:rPr>
          <w:rFonts w:ascii="Times New Roman" w:hAnsi="Times New Roman" w:cs="Times New Roman"/>
          <w:b/>
          <w:sz w:val="28"/>
          <w:szCs w:val="28"/>
        </w:rPr>
        <w:lastRenderedPageBreak/>
        <w:t>Содержание рабочей программы</w:t>
      </w:r>
    </w:p>
    <w:p w:rsidR="00FA1908" w:rsidRPr="00970733" w:rsidRDefault="00FA1908" w:rsidP="00FA1908">
      <w:pPr>
        <w:spacing w:before="278" w:after="238"/>
        <w:jc w:val="both"/>
        <w:rPr>
          <w:rFonts w:ascii="Times New Roman" w:hAnsi="Times New Roman" w:cs="Times New Roman"/>
          <w:sz w:val="28"/>
          <w:szCs w:val="28"/>
        </w:rPr>
      </w:pPr>
      <w:r w:rsidRPr="00970733">
        <w:rPr>
          <w:rFonts w:ascii="Times New Roman" w:hAnsi="Times New Roman" w:cs="Times New Roman"/>
          <w:sz w:val="28"/>
          <w:szCs w:val="28"/>
        </w:rPr>
        <w:t>Паспорт программы………………………………………………………..…….3</w:t>
      </w:r>
    </w:p>
    <w:p w:rsidR="00FA1908" w:rsidRPr="00970733" w:rsidRDefault="00FA1908" w:rsidP="00FA1908">
      <w:pPr>
        <w:spacing w:before="278" w:after="238"/>
        <w:jc w:val="both"/>
        <w:rPr>
          <w:rFonts w:ascii="Times New Roman" w:hAnsi="Times New Roman" w:cs="Times New Roman"/>
          <w:sz w:val="28"/>
          <w:szCs w:val="28"/>
        </w:rPr>
      </w:pPr>
      <w:r w:rsidRPr="00970733">
        <w:rPr>
          <w:rFonts w:ascii="Times New Roman" w:hAnsi="Times New Roman" w:cs="Times New Roman"/>
          <w:sz w:val="28"/>
          <w:szCs w:val="28"/>
        </w:rPr>
        <w:t>Пояснительная записка…………………………………………………….…….4</w:t>
      </w:r>
    </w:p>
    <w:p w:rsidR="00FA1908" w:rsidRPr="00970733" w:rsidRDefault="00FA1908" w:rsidP="00FA1908">
      <w:pPr>
        <w:spacing w:before="278" w:after="238"/>
        <w:jc w:val="both"/>
        <w:rPr>
          <w:rFonts w:ascii="Times New Roman" w:hAnsi="Times New Roman" w:cs="Times New Roman"/>
          <w:sz w:val="28"/>
          <w:szCs w:val="28"/>
        </w:rPr>
      </w:pPr>
      <w:r w:rsidRPr="00970733">
        <w:rPr>
          <w:rFonts w:ascii="Times New Roman" w:hAnsi="Times New Roman" w:cs="Times New Roman"/>
          <w:sz w:val="28"/>
          <w:szCs w:val="28"/>
        </w:rPr>
        <w:t>Календарно-тематический план курса……………………………</w:t>
      </w:r>
      <w:r>
        <w:rPr>
          <w:rFonts w:ascii="Times New Roman" w:hAnsi="Times New Roman" w:cs="Times New Roman"/>
          <w:sz w:val="28"/>
          <w:szCs w:val="28"/>
        </w:rPr>
        <w:t>..</w:t>
      </w:r>
      <w:r w:rsidRPr="00970733">
        <w:rPr>
          <w:rFonts w:ascii="Times New Roman" w:hAnsi="Times New Roman" w:cs="Times New Roman"/>
          <w:sz w:val="28"/>
          <w:szCs w:val="28"/>
        </w:rPr>
        <w:t>………</w:t>
      </w:r>
      <w:r>
        <w:rPr>
          <w:rFonts w:ascii="Times New Roman" w:hAnsi="Times New Roman" w:cs="Times New Roman"/>
          <w:sz w:val="28"/>
          <w:szCs w:val="28"/>
        </w:rPr>
        <w:t>..</w:t>
      </w:r>
      <w:r w:rsidRPr="00970733">
        <w:rPr>
          <w:rFonts w:ascii="Times New Roman" w:hAnsi="Times New Roman" w:cs="Times New Roman"/>
          <w:sz w:val="28"/>
          <w:szCs w:val="28"/>
        </w:rPr>
        <w:t>…</w:t>
      </w:r>
      <w:r>
        <w:rPr>
          <w:rFonts w:ascii="Times New Roman" w:hAnsi="Times New Roman" w:cs="Times New Roman"/>
          <w:sz w:val="28"/>
          <w:szCs w:val="28"/>
        </w:rPr>
        <w:t>1</w:t>
      </w:r>
      <w:r w:rsidR="005C5A98">
        <w:rPr>
          <w:rFonts w:ascii="Times New Roman" w:hAnsi="Times New Roman" w:cs="Times New Roman"/>
          <w:sz w:val="28"/>
          <w:szCs w:val="28"/>
        </w:rPr>
        <w:t>1</w:t>
      </w:r>
    </w:p>
    <w:p w:rsidR="00FA1908" w:rsidRPr="00970733" w:rsidRDefault="00FA1908" w:rsidP="00FA1908">
      <w:pPr>
        <w:spacing w:before="278" w:after="238"/>
        <w:jc w:val="both"/>
        <w:rPr>
          <w:rFonts w:ascii="Times New Roman" w:hAnsi="Times New Roman" w:cs="Times New Roman"/>
          <w:sz w:val="28"/>
          <w:szCs w:val="28"/>
        </w:rPr>
      </w:pPr>
      <w:r w:rsidRPr="00970733">
        <w:rPr>
          <w:rFonts w:ascii="Times New Roman" w:hAnsi="Times New Roman" w:cs="Times New Roman"/>
          <w:sz w:val="28"/>
          <w:szCs w:val="28"/>
        </w:rPr>
        <w:t>Список литературы…………………………………………………………</w:t>
      </w:r>
      <w:r>
        <w:rPr>
          <w:rFonts w:ascii="Times New Roman" w:hAnsi="Times New Roman" w:cs="Times New Roman"/>
          <w:sz w:val="28"/>
          <w:szCs w:val="28"/>
        </w:rPr>
        <w:t>…</w:t>
      </w:r>
      <w:r w:rsidRPr="00970733">
        <w:rPr>
          <w:rFonts w:ascii="Times New Roman" w:hAnsi="Times New Roman" w:cs="Times New Roman"/>
          <w:sz w:val="28"/>
          <w:szCs w:val="28"/>
        </w:rPr>
        <w:t>…</w:t>
      </w:r>
      <w:r>
        <w:rPr>
          <w:rFonts w:ascii="Times New Roman" w:hAnsi="Times New Roman" w:cs="Times New Roman"/>
          <w:sz w:val="28"/>
          <w:szCs w:val="28"/>
        </w:rPr>
        <w:t>1</w:t>
      </w:r>
      <w:r w:rsidR="005C5A98">
        <w:rPr>
          <w:rFonts w:ascii="Times New Roman" w:hAnsi="Times New Roman" w:cs="Times New Roman"/>
          <w:sz w:val="28"/>
          <w:szCs w:val="28"/>
        </w:rPr>
        <w:t>3</w:t>
      </w:r>
    </w:p>
    <w:p w:rsidR="00FA1908" w:rsidRPr="00970733" w:rsidRDefault="00FA1908" w:rsidP="00FA1908">
      <w:pPr>
        <w:spacing w:before="278" w:after="238"/>
        <w:jc w:val="both"/>
        <w:rPr>
          <w:rFonts w:ascii="Times New Roman" w:hAnsi="Times New Roman" w:cs="Times New Roman"/>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Pr="00970733" w:rsidRDefault="00FA1908" w:rsidP="00FA1908">
      <w:pPr>
        <w:spacing w:after="0" w:line="360" w:lineRule="auto"/>
        <w:jc w:val="center"/>
        <w:rPr>
          <w:rFonts w:ascii="Times New Roman" w:hAnsi="Times New Roman" w:cs="Times New Roman"/>
          <w:b/>
          <w:sz w:val="28"/>
          <w:szCs w:val="28"/>
        </w:rPr>
      </w:pPr>
      <w:r w:rsidRPr="00970733">
        <w:rPr>
          <w:rFonts w:ascii="Times New Roman" w:hAnsi="Times New Roman" w:cs="Times New Roman"/>
          <w:b/>
          <w:sz w:val="28"/>
          <w:szCs w:val="28"/>
        </w:rPr>
        <w:lastRenderedPageBreak/>
        <w:t>Паспорт</w:t>
      </w:r>
    </w:p>
    <w:p w:rsidR="00FA1908" w:rsidRDefault="00FA1908" w:rsidP="00FA1908">
      <w:pPr>
        <w:spacing w:after="0" w:line="360" w:lineRule="auto"/>
        <w:jc w:val="center"/>
        <w:rPr>
          <w:rFonts w:ascii="Times New Roman" w:hAnsi="Times New Roman" w:cs="Times New Roman"/>
          <w:b/>
          <w:sz w:val="28"/>
          <w:szCs w:val="28"/>
        </w:rPr>
      </w:pPr>
      <w:r w:rsidRPr="00970733">
        <w:rPr>
          <w:rFonts w:ascii="Times New Roman" w:hAnsi="Times New Roman" w:cs="Times New Roman"/>
          <w:b/>
          <w:sz w:val="28"/>
          <w:szCs w:val="28"/>
        </w:rPr>
        <w:t xml:space="preserve">рабочей программы </w:t>
      </w:r>
      <w:r>
        <w:rPr>
          <w:rFonts w:ascii="Times New Roman" w:hAnsi="Times New Roman" w:cs="Times New Roman"/>
          <w:b/>
          <w:sz w:val="28"/>
          <w:szCs w:val="28"/>
        </w:rPr>
        <w:t>элективного</w:t>
      </w:r>
      <w:r w:rsidRPr="00970733">
        <w:rPr>
          <w:rFonts w:ascii="Times New Roman" w:hAnsi="Times New Roman" w:cs="Times New Roman"/>
          <w:b/>
          <w:sz w:val="28"/>
          <w:szCs w:val="28"/>
        </w:rPr>
        <w:t xml:space="preserve"> курса, предмета</w:t>
      </w:r>
    </w:p>
    <w:p w:rsidR="00FA1908" w:rsidRPr="00970733" w:rsidRDefault="00FA1908" w:rsidP="00FA1908">
      <w:pPr>
        <w:spacing w:after="0" w:line="360" w:lineRule="auto"/>
        <w:jc w:val="center"/>
        <w:rPr>
          <w:rFonts w:ascii="Times New Roman" w:hAnsi="Times New Roman" w:cs="Times New Roman"/>
          <w:b/>
          <w:sz w:val="28"/>
          <w:szCs w:val="28"/>
        </w:rPr>
      </w:pP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b/>
          <w:sz w:val="28"/>
          <w:szCs w:val="28"/>
        </w:rPr>
        <w:t xml:space="preserve">Тип программы: </w:t>
      </w:r>
      <w:r w:rsidRPr="00970733">
        <w:rPr>
          <w:rFonts w:ascii="Times New Roman" w:hAnsi="Times New Roman" w:cs="Times New Roman"/>
          <w:sz w:val="28"/>
          <w:szCs w:val="28"/>
        </w:rPr>
        <w:t>программа основного общего образования.</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sz w:val="28"/>
          <w:szCs w:val="28"/>
        </w:rPr>
        <w:t>Статус программы: рабочая программа учебного курса.</w:t>
      </w:r>
    </w:p>
    <w:p w:rsidR="00FA1908" w:rsidRPr="00970733" w:rsidRDefault="00FA1908" w:rsidP="00FA1908">
      <w:pPr>
        <w:spacing w:after="0" w:line="360" w:lineRule="auto"/>
        <w:jc w:val="both"/>
        <w:rPr>
          <w:rFonts w:ascii="Times New Roman" w:hAnsi="Times New Roman" w:cs="Times New Roman"/>
          <w:b/>
          <w:sz w:val="28"/>
          <w:szCs w:val="28"/>
        </w:rPr>
      </w:pPr>
      <w:r w:rsidRPr="00970733">
        <w:rPr>
          <w:rFonts w:ascii="Times New Roman" w:hAnsi="Times New Roman" w:cs="Times New Roman"/>
          <w:b/>
          <w:sz w:val="28"/>
          <w:szCs w:val="28"/>
        </w:rPr>
        <w:t>Назначение программы:</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sz w:val="28"/>
          <w:szCs w:val="28"/>
        </w:rPr>
        <w:t>- для обучающихся образовательная программа обеспечивает реализацию их права на информацию об образовательных услугах, права на выбор образовательных услуг и права на гарантию качества образовательных услуг;</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sz w:val="28"/>
          <w:szCs w:val="28"/>
        </w:rPr>
        <w:t>- для педагогических работников МОУ СОШ №32 программа определяет приоритеты в содержании основного общего образования и способствует интеграции и координации деятельности по реализации общего образования;</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sz w:val="28"/>
          <w:szCs w:val="28"/>
        </w:rPr>
        <w:t>- для администрации МОУ СОШ №32 программа является основанием для определения качества реализации общего образования.</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b/>
          <w:sz w:val="28"/>
          <w:szCs w:val="28"/>
        </w:rPr>
        <w:t xml:space="preserve">Категории </w:t>
      </w:r>
      <w:proofErr w:type="gramStart"/>
      <w:r w:rsidRPr="00970733">
        <w:rPr>
          <w:rFonts w:ascii="Times New Roman" w:hAnsi="Times New Roman" w:cs="Times New Roman"/>
          <w:b/>
          <w:sz w:val="28"/>
          <w:szCs w:val="28"/>
        </w:rPr>
        <w:t>обучающихся</w:t>
      </w:r>
      <w:proofErr w:type="gramEnd"/>
      <w:r w:rsidRPr="00970733">
        <w:rPr>
          <w:rFonts w:ascii="Times New Roman" w:hAnsi="Times New Roman" w:cs="Times New Roman"/>
          <w:b/>
          <w:sz w:val="28"/>
          <w:szCs w:val="28"/>
        </w:rPr>
        <w:t>:</w:t>
      </w:r>
      <w:r w:rsidRPr="00970733">
        <w:rPr>
          <w:rFonts w:ascii="Times New Roman" w:hAnsi="Times New Roman" w:cs="Times New Roman"/>
          <w:sz w:val="28"/>
          <w:szCs w:val="28"/>
        </w:rPr>
        <w:t xml:space="preserve"> учащиеся МОУ СОШ №32 </w:t>
      </w:r>
      <w:proofErr w:type="spellStart"/>
      <w:r w:rsidRPr="00970733">
        <w:rPr>
          <w:rFonts w:ascii="Times New Roman" w:hAnsi="Times New Roman" w:cs="Times New Roman"/>
          <w:sz w:val="28"/>
          <w:szCs w:val="28"/>
        </w:rPr>
        <w:t>г.о</w:t>
      </w:r>
      <w:proofErr w:type="spellEnd"/>
      <w:r w:rsidRPr="00970733">
        <w:rPr>
          <w:rFonts w:ascii="Times New Roman" w:hAnsi="Times New Roman" w:cs="Times New Roman"/>
          <w:sz w:val="28"/>
          <w:szCs w:val="28"/>
        </w:rPr>
        <w:t>. Саранска</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b/>
          <w:sz w:val="28"/>
          <w:szCs w:val="28"/>
        </w:rPr>
        <w:t>Сроки освоения программы</w:t>
      </w:r>
      <w:r w:rsidRPr="00970733">
        <w:rPr>
          <w:rFonts w:ascii="Times New Roman" w:hAnsi="Times New Roman" w:cs="Times New Roman"/>
          <w:sz w:val="28"/>
          <w:szCs w:val="28"/>
        </w:rPr>
        <w:t>: 1 год</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b/>
          <w:sz w:val="28"/>
          <w:szCs w:val="28"/>
        </w:rPr>
        <w:t>Объем учебного времени:</w:t>
      </w:r>
      <w:r w:rsidRPr="00970733">
        <w:rPr>
          <w:rFonts w:ascii="Times New Roman" w:hAnsi="Times New Roman" w:cs="Times New Roman"/>
          <w:sz w:val="28"/>
          <w:szCs w:val="28"/>
        </w:rPr>
        <w:t xml:space="preserve"> </w:t>
      </w:r>
      <w:r>
        <w:rPr>
          <w:rFonts w:ascii="Times New Roman" w:hAnsi="Times New Roman" w:cs="Times New Roman"/>
          <w:sz w:val="28"/>
          <w:szCs w:val="28"/>
        </w:rPr>
        <w:t>35</w:t>
      </w:r>
      <w:r w:rsidRPr="00970733">
        <w:rPr>
          <w:rFonts w:ascii="Times New Roman" w:hAnsi="Times New Roman" w:cs="Times New Roman"/>
          <w:sz w:val="28"/>
          <w:szCs w:val="28"/>
        </w:rPr>
        <w:t xml:space="preserve"> недель</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b/>
          <w:sz w:val="28"/>
          <w:szCs w:val="28"/>
        </w:rPr>
        <w:t>Форма обучения:</w:t>
      </w:r>
      <w:r w:rsidRPr="00970733">
        <w:rPr>
          <w:rFonts w:ascii="Times New Roman" w:hAnsi="Times New Roman" w:cs="Times New Roman"/>
          <w:sz w:val="28"/>
          <w:szCs w:val="28"/>
        </w:rPr>
        <w:t xml:space="preserve"> очная</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b/>
          <w:sz w:val="28"/>
          <w:szCs w:val="28"/>
        </w:rPr>
        <w:t xml:space="preserve">Режим занятий: </w:t>
      </w:r>
      <w:r>
        <w:rPr>
          <w:rFonts w:ascii="Times New Roman" w:hAnsi="Times New Roman" w:cs="Times New Roman"/>
          <w:sz w:val="28"/>
          <w:szCs w:val="28"/>
        </w:rPr>
        <w:t>1</w:t>
      </w:r>
      <w:r w:rsidRPr="00970733">
        <w:rPr>
          <w:rFonts w:ascii="Times New Roman" w:hAnsi="Times New Roman" w:cs="Times New Roman"/>
          <w:sz w:val="28"/>
          <w:szCs w:val="28"/>
        </w:rPr>
        <w:t xml:space="preserve"> раза в неделю</w:t>
      </w:r>
    </w:p>
    <w:p w:rsidR="00FA1908" w:rsidRPr="00970733" w:rsidRDefault="00FA1908" w:rsidP="00FA1908">
      <w:pPr>
        <w:spacing w:after="0" w:line="360" w:lineRule="auto"/>
        <w:jc w:val="both"/>
        <w:rPr>
          <w:rFonts w:ascii="Times New Roman" w:hAnsi="Times New Roman" w:cs="Times New Roman"/>
          <w:sz w:val="28"/>
          <w:szCs w:val="28"/>
        </w:rPr>
      </w:pPr>
      <w:r w:rsidRPr="00970733">
        <w:rPr>
          <w:rFonts w:ascii="Times New Roman" w:hAnsi="Times New Roman" w:cs="Times New Roman"/>
          <w:b/>
          <w:sz w:val="28"/>
          <w:szCs w:val="28"/>
        </w:rPr>
        <w:t>Форма контроля:</w:t>
      </w:r>
      <w:r w:rsidRPr="00970733">
        <w:rPr>
          <w:rFonts w:ascii="Times New Roman" w:hAnsi="Times New Roman" w:cs="Times New Roman"/>
          <w:sz w:val="28"/>
          <w:szCs w:val="28"/>
        </w:rPr>
        <w:t xml:space="preserve"> текущий кон</w:t>
      </w:r>
      <w:r>
        <w:rPr>
          <w:rFonts w:ascii="Times New Roman" w:hAnsi="Times New Roman" w:cs="Times New Roman"/>
          <w:sz w:val="28"/>
          <w:szCs w:val="28"/>
        </w:rPr>
        <w:t>троль (тест.</w:t>
      </w:r>
      <w:r w:rsidRPr="00970733">
        <w:rPr>
          <w:rFonts w:ascii="Times New Roman" w:hAnsi="Times New Roman" w:cs="Times New Roman"/>
          <w:sz w:val="28"/>
          <w:szCs w:val="28"/>
        </w:rPr>
        <w:t>)</w:t>
      </w: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p>
    <w:p w:rsidR="00FA1908" w:rsidRDefault="00FA1908" w:rsidP="00FA1908">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FA1908" w:rsidRPr="00FA1908" w:rsidRDefault="00FA1908" w:rsidP="00FA1908">
      <w:pPr>
        <w:shd w:val="clear" w:color="auto" w:fill="FFFFFF"/>
        <w:spacing w:after="0" w:line="360" w:lineRule="auto"/>
        <w:ind w:left="24" w:firstLine="360"/>
        <w:jc w:val="both"/>
        <w:rPr>
          <w:rFonts w:ascii="Times New Roman" w:hAnsi="Times New Roman" w:cs="Times New Roman"/>
          <w:sz w:val="28"/>
          <w:szCs w:val="28"/>
        </w:rPr>
      </w:pPr>
      <w:r w:rsidRPr="00FA1908">
        <w:rPr>
          <w:rFonts w:ascii="Times New Roman" w:hAnsi="Times New Roman" w:cs="Times New Roman"/>
          <w:color w:val="000000"/>
          <w:spacing w:val="4"/>
          <w:sz w:val="28"/>
          <w:szCs w:val="28"/>
        </w:rPr>
        <w:t xml:space="preserve">Особенность данного элективного курса заключается в том, что он предполагает анализ проблемных, дискуссионных вопросов при </w:t>
      </w:r>
      <w:r w:rsidRPr="00FA1908">
        <w:rPr>
          <w:rFonts w:ascii="Times New Roman" w:hAnsi="Times New Roman" w:cs="Times New Roman"/>
          <w:color w:val="000000"/>
          <w:spacing w:val="5"/>
          <w:sz w:val="28"/>
          <w:szCs w:val="28"/>
        </w:rPr>
        <w:t>изучении истории, альтернативные подходы к оценке проблем прошлого, прогнозирование событий и явлений, неоднозначные оценки хода событий. Знакомство с проблематикой данного элек</w:t>
      </w:r>
      <w:r w:rsidRPr="00FA1908">
        <w:rPr>
          <w:rFonts w:ascii="Times New Roman" w:hAnsi="Times New Roman" w:cs="Times New Roman"/>
          <w:color w:val="000000"/>
          <w:spacing w:val="5"/>
          <w:sz w:val="28"/>
          <w:szCs w:val="28"/>
        </w:rPr>
        <w:softHyphen/>
      </w:r>
      <w:r w:rsidRPr="00FA1908">
        <w:rPr>
          <w:rFonts w:ascii="Times New Roman" w:hAnsi="Times New Roman" w:cs="Times New Roman"/>
          <w:color w:val="000000"/>
          <w:spacing w:val="4"/>
          <w:sz w:val="28"/>
          <w:szCs w:val="28"/>
        </w:rPr>
        <w:t>тивного курса поможет каждому ученику занять активную граж</w:t>
      </w:r>
      <w:r w:rsidRPr="00FA1908">
        <w:rPr>
          <w:rFonts w:ascii="Times New Roman" w:hAnsi="Times New Roman" w:cs="Times New Roman"/>
          <w:color w:val="000000"/>
          <w:spacing w:val="4"/>
          <w:sz w:val="28"/>
          <w:szCs w:val="28"/>
        </w:rPr>
        <w:softHyphen/>
      </w:r>
      <w:r w:rsidRPr="00FA1908">
        <w:rPr>
          <w:rFonts w:ascii="Times New Roman" w:hAnsi="Times New Roman" w:cs="Times New Roman"/>
          <w:color w:val="000000"/>
          <w:spacing w:val="5"/>
          <w:sz w:val="28"/>
          <w:szCs w:val="28"/>
        </w:rPr>
        <w:t>данскую позицию в этом сложном и быстро меняющемся мире.</w:t>
      </w:r>
    </w:p>
    <w:p w:rsidR="00FA1908" w:rsidRPr="00FA1908" w:rsidRDefault="00FA1908" w:rsidP="00FA1908">
      <w:pPr>
        <w:shd w:val="clear" w:color="auto" w:fill="FFFFFF"/>
        <w:spacing w:after="0" w:line="360" w:lineRule="auto"/>
        <w:ind w:right="110" w:firstLine="365"/>
        <w:jc w:val="both"/>
        <w:outlineLvl w:val="0"/>
        <w:rPr>
          <w:rFonts w:ascii="Times New Roman" w:hAnsi="Times New Roman" w:cs="Times New Roman"/>
          <w:b/>
          <w:bCs/>
          <w:color w:val="000000"/>
          <w:spacing w:val="6"/>
          <w:sz w:val="28"/>
          <w:szCs w:val="28"/>
        </w:rPr>
      </w:pPr>
      <w:r w:rsidRPr="00FA1908">
        <w:rPr>
          <w:rFonts w:ascii="Times New Roman" w:hAnsi="Times New Roman" w:cs="Times New Roman"/>
          <w:b/>
          <w:bCs/>
          <w:color w:val="000000"/>
          <w:spacing w:val="6"/>
          <w:sz w:val="28"/>
          <w:szCs w:val="28"/>
        </w:rPr>
        <w:t>Цели курса:</w:t>
      </w:r>
    </w:p>
    <w:p w:rsidR="00FA1908" w:rsidRPr="00FA1908" w:rsidRDefault="00FA1908" w:rsidP="00FA1908">
      <w:pPr>
        <w:widowControl w:val="0"/>
        <w:shd w:val="clear" w:color="auto" w:fill="FFFFFF"/>
        <w:autoSpaceDE w:val="0"/>
        <w:autoSpaceDN w:val="0"/>
        <w:adjustRightInd w:val="0"/>
        <w:spacing w:after="0" w:line="360" w:lineRule="auto"/>
        <w:ind w:left="365" w:right="110"/>
        <w:jc w:val="both"/>
        <w:rPr>
          <w:rFonts w:ascii="Times New Roman" w:hAnsi="Times New Roman" w:cs="Times New Roman"/>
          <w:color w:val="000000"/>
          <w:sz w:val="28"/>
          <w:szCs w:val="28"/>
        </w:rPr>
      </w:pPr>
      <w:r>
        <w:rPr>
          <w:rFonts w:ascii="Times New Roman" w:hAnsi="Times New Roman" w:cs="Times New Roman"/>
          <w:color w:val="000000"/>
          <w:spacing w:val="6"/>
          <w:sz w:val="28"/>
          <w:szCs w:val="28"/>
        </w:rPr>
        <w:t>-</w:t>
      </w:r>
      <w:r w:rsidRPr="00FA1908">
        <w:rPr>
          <w:rFonts w:ascii="Times New Roman" w:hAnsi="Times New Roman" w:cs="Times New Roman"/>
          <w:color w:val="000000"/>
          <w:spacing w:val="6"/>
          <w:sz w:val="28"/>
          <w:szCs w:val="28"/>
        </w:rPr>
        <w:t>содействие становлению человека как духов</w:t>
      </w:r>
      <w:r w:rsidRPr="00FA1908">
        <w:rPr>
          <w:rFonts w:ascii="Times New Roman" w:hAnsi="Times New Roman" w:cs="Times New Roman"/>
          <w:color w:val="000000"/>
          <w:spacing w:val="6"/>
          <w:sz w:val="28"/>
          <w:szCs w:val="28"/>
        </w:rPr>
        <w:softHyphen/>
      </w:r>
      <w:r w:rsidRPr="00FA1908">
        <w:rPr>
          <w:rFonts w:ascii="Times New Roman" w:hAnsi="Times New Roman" w:cs="Times New Roman"/>
          <w:color w:val="000000"/>
          <w:sz w:val="28"/>
          <w:szCs w:val="28"/>
        </w:rPr>
        <w:t>но-нравственной, свободной, саморазвивающейся, социально ак</w:t>
      </w:r>
      <w:r w:rsidRPr="00FA1908">
        <w:rPr>
          <w:rFonts w:ascii="Times New Roman" w:hAnsi="Times New Roman" w:cs="Times New Roman"/>
          <w:color w:val="000000"/>
          <w:sz w:val="28"/>
          <w:szCs w:val="28"/>
        </w:rPr>
        <w:softHyphen/>
        <w:t>тивной, творческой личности; как гражданина и патриота.</w:t>
      </w:r>
    </w:p>
    <w:p w:rsidR="00FA1908" w:rsidRPr="00FA1908" w:rsidRDefault="00FA1908" w:rsidP="00FA1908">
      <w:pPr>
        <w:widowControl w:val="0"/>
        <w:shd w:val="clear" w:color="auto" w:fill="FFFFFF"/>
        <w:autoSpaceDE w:val="0"/>
        <w:autoSpaceDN w:val="0"/>
        <w:adjustRightInd w:val="0"/>
        <w:spacing w:after="0" w:line="360" w:lineRule="auto"/>
        <w:ind w:left="365" w:right="110"/>
        <w:jc w:val="both"/>
        <w:rPr>
          <w:rFonts w:ascii="Times New Roman" w:hAnsi="Times New Roman" w:cs="Times New Roman"/>
          <w:sz w:val="28"/>
          <w:szCs w:val="28"/>
        </w:rPr>
      </w:pPr>
      <w:r>
        <w:rPr>
          <w:rFonts w:ascii="Times New Roman" w:hAnsi="Times New Roman" w:cs="Times New Roman"/>
          <w:color w:val="000000"/>
          <w:sz w:val="28"/>
          <w:szCs w:val="28"/>
        </w:rPr>
        <w:t>-</w:t>
      </w:r>
      <w:r w:rsidRPr="00FA1908">
        <w:rPr>
          <w:rFonts w:ascii="Times New Roman" w:hAnsi="Times New Roman" w:cs="Times New Roman"/>
          <w:color w:val="000000"/>
          <w:sz w:val="28"/>
          <w:szCs w:val="28"/>
        </w:rPr>
        <w:t xml:space="preserve">подготовка учащихся к успешной сдаче ЕГЭ </w:t>
      </w:r>
    </w:p>
    <w:p w:rsidR="00FA1908" w:rsidRPr="00FA1908" w:rsidRDefault="00FA1908" w:rsidP="00FA1908">
      <w:pPr>
        <w:shd w:val="clear" w:color="auto" w:fill="FFFFFF"/>
        <w:spacing w:after="0" w:line="360" w:lineRule="auto"/>
        <w:ind w:left="10" w:right="149" w:firstLine="360"/>
        <w:jc w:val="both"/>
        <w:rPr>
          <w:rFonts w:ascii="Times New Roman" w:hAnsi="Times New Roman" w:cs="Times New Roman"/>
          <w:sz w:val="28"/>
          <w:szCs w:val="28"/>
        </w:rPr>
      </w:pPr>
      <w:r w:rsidRPr="00FA1908">
        <w:rPr>
          <w:rFonts w:ascii="Times New Roman" w:hAnsi="Times New Roman" w:cs="Times New Roman"/>
          <w:color w:val="000000"/>
          <w:spacing w:val="-1"/>
          <w:sz w:val="28"/>
          <w:szCs w:val="28"/>
        </w:rPr>
        <w:t xml:space="preserve">Данные цели курса реализуется посредством решения ряда </w:t>
      </w:r>
      <w:r w:rsidRPr="00FA1908">
        <w:rPr>
          <w:rFonts w:ascii="Times New Roman" w:hAnsi="Times New Roman" w:cs="Times New Roman"/>
          <w:b/>
          <w:bCs/>
          <w:color w:val="000000"/>
          <w:spacing w:val="-1"/>
          <w:sz w:val="28"/>
          <w:szCs w:val="28"/>
        </w:rPr>
        <w:t>за</w:t>
      </w:r>
      <w:r w:rsidRPr="00FA1908">
        <w:rPr>
          <w:rFonts w:ascii="Times New Roman" w:hAnsi="Times New Roman" w:cs="Times New Roman"/>
          <w:b/>
          <w:bCs/>
          <w:color w:val="000000"/>
          <w:spacing w:val="-1"/>
          <w:sz w:val="28"/>
          <w:szCs w:val="28"/>
        </w:rPr>
        <w:softHyphen/>
      </w:r>
      <w:r w:rsidRPr="00FA1908">
        <w:rPr>
          <w:rFonts w:ascii="Times New Roman" w:hAnsi="Times New Roman" w:cs="Times New Roman"/>
          <w:b/>
          <w:bCs/>
          <w:color w:val="000000"/>
          <w:spacing w:val="17"/>
          <w:sz w:val="28"/>
          <w:szCs w:val="28"/>
        </w:rPr>
        <w:t>дач:</w:t>
      </w:r>
    </w:p>
    <w:p w:rsidR="00FA1908" w:rsidRPr="00FA1908" w:rsidRDefault="00FA1908" w:rsidP="00FA1908">
      <w:pPr>
        <w:widowControl w:val="0"/>
        <w:numPr>
          <w:ilvl w:val="0"/>
          <w:numId w:val="1"/>
        </w:numPr>
        <w:shd w:val="clear" w:color="auto" w:fill="FFFFFF"/>
        <w:tabs>
          <w:tab w:val="left" w:pos="586"/>
        </w:tabs>
        <w:autoSpaceDE w:val="0"/>
        <w:autoSpaceDN w:val="0"/>
        <w:adjustRightInd w:val="0"/>
        <w:spacing w:after="0" w:line="360" w:lineRule="auto"/>
        <w:ind w:left="29" w:firstLine="365"/>
        <w:rPr>
          <w:rFonts w:ascii="Times New Roman" w:hAnsi="Times New Roman" w:cs="Times New Roman"/>
          <w:color w:val="000000"/>
          <w:sz w:val="28"/>
          <w:szCs w:val="28"/>
        </w:rPr>
      </w:pPr>
      <w:r w:rsidRPr="00FA1908">
        <w:rPr>
          <w:rFonts w:ascii="Times New Roman" w:hAnsi="Times New Roman" w:cs="Times New Roman"/>
          <w:color w:val="000000"/>
          <w:spacing w:val="3"/>
          <w:sz w:val="28"/>
          <w:szCs w:val="28"/>
        </w:rPr>
        <w:t>обеспечить учащихся возможно более достоверными сведе</w:t>
      </w:r>
      <w:r w:rsidRPr="00FA1908">
        <w:rPr>
          <w:rFonts w:ascii="Times New Roman" w:hAnsi="Times New Roman" w:cs="Times New Roman"/>
          <w:color w:val="000000"/>
          <w:spacing w:val="3"/>
          <w:sz w:val="28"/>
          <w:szCs w:val="28"/>
        </w:rPr>
        <w:softHyphen/>
      </w:r>
      <w:r w:rsidRPr="00FA1908">
        <w:rPr>
          <w:rFonts w:ascii="Times New Roman" w:hAnsi="Times New Roman" w:cs="Times New Roman"/>
          <w:color w:val="000000"/>
          <w:sz w:val="28"/>
          <w:szCs w:val="28"/>
        </w:rPr>
        <w:t>ниями об основных событиях, тенденциях и проблемах обществен</w:t>
      </w:r>
      <w:r w:rsidRPr="00FA1908">
        <w:rPr>
          <w:rFonts w:ascii="Times New Roman" w:hAnsi="Times New Roman" w:cs="Times New Roman"/>
          <w:color w:val="000000"/>
          <w:sz w:val="28"/>
          <w:szCs w:val="28"/>
        </w:rPr>
        <w:softHyphen/>
      </w:r>
      <w:r w:rsidRPr="00FA1908">
        <w:rPr>
          <w:rFonts w:ascii="Times New Roman" w:hAnsi="Times New Roman" w:cs="Times New Roman"/>
          <w:color w:val="000000"/>
          <w:spacing w:val="2"/>
          <w:sz w:val="28"/>
          <w:szCs w:val="28"/>
        </w:rPr>
        <w:t>но-политического, социально экономического развития  России</w:t>
      </w:r>
      <w:r w:rsidRPr="00FA1908">
        <w:rPr>
          <w:rFonts w:ascii="Times New Roman" w:hAnsi="Times New Roman" w:cs="Times New Roman"/>
          <w:color w:val="000000"/>
          <w:spacing w:val="-2"/>
          <w:sz w:val="28"/>
          <w:szCs w:val="28"/>
        </w:rPr>
        <w:t>;</w:t>
      </w:r>
    </w:p>
    <w:p w:rsidR="00FA1908" w:rsidRPr="00FA1908" w:rsidRDefault="00FA1908" w:rsidP="00FA1908">
      <w:pPr>
        <w:widowControl w:val="0"/>
        <w:numPr>
          <w:ilvl w:val="0"/>
          <w:numId w:val="1"/>
        </w:numPr>
        <w:shd w:val="clear" w:color="auto" w:fill="FFFFFF"/>
        <w:tabs>
          <w:tab w:val="left" w:pos="586"/>
        </w:tabs>
        <w:autoSpaceDE w:val="0"/>
        <w:autoSpaceDN w:val="0"/>
        <w:adjustRightInd w:val="0"/>
        <w:spacing w:after="0" w:line="360" w:lineRule="auto"/>
        <w:ind w:left="29" w:firstLine="365"/>
        <w:rPr>
          <w:rFonts w:ascii="Times New Roman" w:hAnsi="Times New Roman" w:cs="Times New Roman"/>
          <w:color w:val="000000"/>
          <w:sz w:val="28"/>
          <w:szCs w:val="28"/>
        </w:rPr>
      </w:pPr>
      <w:r w:rsidRPr="00FA1908">
        <w:rPr>
          <w:rFonts w:ascii="Times New Roman" w:hAnsi="Times New Roman" w:cs="Times New Roman"/>
          <w:color w:val="000000"/>
          <w:sz w:val="28"/>
          <w:szCs w:val="28"/>
        </w:rPr>
        <w:t xml:space="preserve">способствовать    осознанию    учащимися    многогранности, </w:t>
      </w:r>
      <w:r w:rsidRPr="00FA1908">
        <w:rPr>
          <w:rFonts w:ascii="Times New Roman" w:hAnsi="Times New Roman" w:cs="Times New Roman"/>
          <w:color w:val="000000"/>
          <w:spacing w:val="2"/>
          <w:sz w:val="28"/>
          <w:szCs w:val="28"/>
        </w:rPr>
        <w:t>сложности и противоречивости событий и явлений новейшей оте</w:t>
      </w:r>
      <w:r w:rsidRPr="00FA1908">
        <w:rPr>
          <w:rFonts w:ascii="Times New Roman" w:hAnsi="Times New Roman" w:cs="Times New Roman"/>
          <w:color w:val="000000"/>
          <w:spacing w:val="2"/>
          <w:sz w:val="28"/>
          <w:szCs w:val="28"/>
        </w:rPr>
        <w:softHyphen/>
      </w:r>
      <w:r w:rsidRPr="00FA1908">
        <w:rPr>
          <w:rFonts w:ascii="Times New Roman" w:hAnsi="Times New Roman" w:cs="Times New Roman"/>
          <w:color w:val="000000"/>
          <w:spacing w:val="3"/>
          <w:sz w:val="28"/>
          <w:szCs w:val="28"/>
        </w:rPr>
        <w:t>чественной истории, а также причин неоднозначности их воспри</w:t>
      </w:r>
      <w:r w:rsidRPr="00FA1908">
        <w:rPr>
          <w:rFonts w:ascii="Times New Roman" w:hAnsi="Times New Roman" w:cs="Times New Roman"/>
          <w:color w:val="000000"/>
          <w:spacing w:val="3"/>
          <w:sz w:val="28"/>
          <w:szCs w:val="28"/>
        </w:rPr>
        <w:softHyphen/>
      </w:r>
      <w:r w:rsidRPr="00FA1908">
        <w:rPr>
          <w:rFonts w:ascii="Times New Roman" w:hAnsi="Times New Roman" w:cs="Times New Roman"/>
          <w:color w:val="000000"/>
          <w:sz w:val="28"/>
          <w:szCs w:val="28"/>
        </w:rPr>
        <w:t>ятия обществом и исторической наукой в прошлом и настоящем;</w:t>
      </w:r>
    </w:p>
    <w:p w:rsidR="00FA1908" w:rsidRPr="00FA1908" w:rsidRDefault="00FA1908" w:rsidP="00FA1908">
      <w:pPr>
        <w:widowControl w:val="0"/>
        <w:numPr>
          <w:ilvl w:val="0"/>
          <w:numId w:val="1"/>
        </w:numPr>
        <w:shd w:val="clear" w:color="auto" w:fill="FFFFFF"/>
        <w:tabs>
          <w:tab w:val="left" w:pos="586"/>
        </w:tabs>
        <w:autoSpaceDE w:val="0"/>
        <w:autoSpaceDN w:val="0"/>
        <w:adjustRightInd w:val="0"/>
        <w:spacing w:after="0" w:line="360" w:lineRule="auto"/>
        <w:ind w:left="29" w:firstLine="365"/>
        <w:rPr>
          <w:rFonts w:ascii="Times New Roman" w:hAnsi="Times New Roman" w:cs="Times New Roman"/>
          <w:color w:val="000000"/>
          <w:sz w:val="28"/>
          <w:szCs w:val="28"/>
        </w:rPr>
      </w:pPr>
      <w:r w:rsidRPr="00FA1908">
        <w:rPr>
          <w:rFonts w:ascii="Times New Roman" w:hAnsi="Times New Roman" w:cs="Times New Roman"/>
          <w:color w:val="000000"/>
          <w:spacing w:val="2"/>
          <w:sz w:val="28"/>
          <w:szCs w:val="28"/>
        </w:rPr>
        <w:t>воспитывать патриотизм, гражданскую ответственность, гу</w:t>
      </w:r>
      <w:r w:rsidRPr="00FA1908">
        <w:rPr>
          <w:rFonts w:ascii="Times New Roman" w:hAnsi="Times New Roman" w:cs="Times New Roman"/>
          <w:color w:val="000000"/>
          <w:spacing w:val="2"/>
          <w:sz w:val="28"/>
          <w:szCs w:val="28"/>
        </w:rPr>
        <w:softHyphen/>
      </w:r>
      <w:r w:rsidRPr="00FA1908">
        <w:rPr>
          <w:rFonts w:ascii="Times New Roman" w:hAnsi="Times New Roman" w:cs="Times New Roman"/>
          <w:color w:val="000000"/>
          <w:sz w:val="28"/>
          <w:szCs w:val="28"/>
        </w:rPr>
        <w:t>манизм, уважительное отношение к историческому прошлому сво</w:t>
      </w:r>
      <w:r w:rsidRPr="00FA1908">
        <w:rPr>
          <w:rFonts w:ascii="Times New Roman" w:hAnsi="Times New Roman" w:cs="Times New Roman"/>
          <w:color w:val="000000"/>
          <w:sz w:val="28"/>
          <w:szCs w:val="28"/>
        </w:rPr>
        <w:softHyphen/>
        <w:t>его и других народов.</w:t>
      </w:r>
    </w:p>
    <w:p w:rsidR="00FA1908" w:rsidRPr="00FA1908" w:rsidRDefault="00FA1908" w:rsidP="00FA1908">
      <w:pPr>
        <w:shd w:val="clear" w:color="auto" w:fill="FFFFFF"/>
        <w:spacing w:after="0" w:line="360" w:lineRule="auto"/>
        <w:ind w:left="67" w:right="58" w:firstLine="355"/>
        <w:jc w:val="both"/>
        <w:rPr>
          <w:rFonts w:ascii="Times New Roman" w:hAnsi="Times New Roman" w:cs="Times New Roman"/>
          <w:sz w:val="28"/>
          <w:szCs w:val="28"/>
        </w:rPr>
      </w:pPr>
      <w:r w:rsidRPr="00FA1908">
        <w:rPr>
          <w:rFonts w:ascii="Times New Roman" w:hAnsi="Times New Roman" w:cs="Times New Roman"/>
          <w:color w:val="000000"/>
          <w:spacing w:val="-1"/>
          <w:sz w:val="28"/>
          <w:szCs w:val="28"/>
        </w:rPr>
        <w:t xml:space="preserve">Основные </w:t>
      </w:r>
      <w:r w:rsidRPr="00FA1908">
        <w:rPr>
          <w:rFonts w:ascii="Times New Roman" w:hAnsi="Times New Roman" w:cs="Times New Roman"/>
          <w:b/>
          <w:bCs/>
          <w:color w:val="000000"/>
          <w:spacing w:val="-1"/>
          <w:sz w:val="28"/>
          <w:szCs w:val="28"/>
        </w:rPr>
        <w:t xml:space="preserve">умения и навыки, </w:t>
      </w:r>
      <w:r w:rsidRPr="00FA1908">
        <w:rPr>
          <w:rFonts w:ascii="Times New Roman" w:hAnsi="Times New Roman" w:cs="Times New Roman"/>
          <w:color w:val="000000"/>
          <w:spacing w:val="-1"/>
          <w:sz w:val="28"/>
          <w:szCs w:val="28"/>
        </w:rPr>
        <w:t xml:space="preserve">приобретаемые и развиваемые в </w:t>
      </w:r>
      <w:r w:rsidRPr="00FA1908">
        <w:rPr>
          <w:rFonts w:ascii="Times New Roman" w:hAnsi="Times New Roman" w:cs="Times New Roman"/>
          <w:color w:val="000000"/>
          <w:sz w:val="28"/>
          <w:szCs w:val="28"/>
        </w:rPr>
        <w:t>ходе работы над курсом:</w:t>
      </w:r>
    </w:p>
    <w:p w:rsidR="00FA1908" w:rsidRPr="00FA1908" w:rsidRDefault="00FA1908" w:rsidP="00FA1908">
      <w:pPr>
        <w:widowControl w:val="0"/>
        <w:numPr>
          <w:ilvl w:val="0"/>
          <w:numId w:val="2"/>
        </w:numPr>
        <w:shd w:val="clear" w:color="auto" w:fill="FFFFFF"/>
        <w:tabs>
          <w:tab w:val="left" w:pos="648"/>
        </w:tabs>
        <w:autoSpaceDE w:val="0"/>
        <w:autoSpaceDN w:val="0"/>
        <w:adjustRightInd w:val="0"/>
        <w:spacing w:after="0" w:line="360" w:lineRule="auto"/>
        <w:ind w:left="82" w:firstLine="379"/>
        <w:rPr>
          <w:rFonts w:ascii="Times New Roman" w:hAnsi="Times New Roman" w:cs="Times New Roman"/>
          <w:color w:val="000000"/>
          <w:sz w:val="28"/>
          <w:szCs w:val="28"/>
        </w:rPr>
      </w:pPr>
      <w:r w:rsidRPr="00FA1908">
        <w:rPr>
          <w:rFonts w:ascii="Times New Roman" w:hAnsi="Times New Roman" w:cs="Times New Roman"/>
          <w:color w:val="000000"/>
          <w:spacing w:val="1"/>
          <w:sz w:val="28"/>
          <w:szCs w:val="28"/>
        </w:rPr>
        <w:t xml:space="preserve">находить, систематизировать и анализировать историческую </w:t>
      </w:r>
      <w:r w:rsidRPr="00FA1908">
        <w:rPr>
          <w:rFonts w:ascii="Times New Roman" w:hAnsi="Times New Roman" w:cs="Times New Roman"/>
          <w:color w:val="000000"/>
          <w:spacing w:val="-1"/>
          <w:sz w:val="28"/>
          <w:szCs w:val="28"/>
        </w:rPr>
        <w:t>информацию;</w:t>
      </w:r>
    </w:p>
    <w:p w:rsidR="00FA1908" w:rsidRPr="00FA1908" w:rsidRDefault="00FA1908" w:rsidP="00FA1908">
      <w:pPr>
        <w:widowControl w:val="0"/>
        <w:numPr>
          <w:ilvl w:val="0"/>
          <w:numId w:val="2"/>
        </w:numPr>
        <w:shd w:val="clear" w:color="auto" w:fill="FFFFFF"/>
        <w:tabs>
          <w:tab w:val="left" w:pos="648"/>
        </w:tabs>
        <w:autoSpaceDE w:val="0"/>
        <w:autoSpaceDN w:val="0"/>
        <w:adjustRightInd w:val="0"/>
        <w:spacing w:after="0" w:line="360" w:lineRule="auto"/>
        <w:ind w:left="82" w:firstLine="379"/>
        <w:rPr>
          <w:rFonts w:ascii="Times New Roman" w:hAnsi="Times New Roman" w:cs="Times New Roman"/>
          <w:color w:val="000000"/>
          <w:sz w:val="28"/>
          <w:szCs w:val="28"/>
        </w:rPr>
      </w:pPr>
      <w:r w:rsidRPr="00FA1908">
        <w:rPr>
          <w:rFonts w:ascii="Times New Roman" w:hAnsi="Times New Roman" w:cs="Times New Roman"/>
          <w:color w:val="000000"/>
          <w:spacing w:val="2"/>
          <w:sz w:val="28"/>
          <w:szCs w:val="28"/>
        </w:rPr>
        <w:t>рассматривать события и явления с точки зрения их истори</w:t>
      </w:r>
      <w:r w:rsidRPr="00FA1908">
        <w:rPr>
          <w:rFonts w:ascii="Times New Roman" w:hAnsi="Times New Roman" w:cs="Times New Roman"/>
          <w:color w:val="000000"/>
          <w:spacing w:val="2"/>
          <w:sz w:val="28"/>
          <w:szCs w:val="28"/>
        </w:rPr>
        <w:softHyphen/>
      </w:r>
      <w:r w:rsidRPr="00FA1908">
        <w:rPr>
          <w:rFonts w:ascii="Times New Roman" w:hAnsi="Times New Roman" w:cs="Times New Roman"/>
          <w:color w:val="000000"/>
          <w:spacing w:val="5"/>
          <w:sz w:val="28"/>
          <w:szCs w:val="28"/>
        </w:rPr>
        <w:t xml:space="preserve">ческой природы  и принадлежности к конкретной исторической </w:t>
      </w:r>
      <w:r w:rsidRPr="00FA1908">
        <w:rPr>
          <w:rFonts w:ascii="Times New Roman" w:hAnsi="Times New Roman" w:cs="Times New Roman"/>
          <w:color w:val="000000"/>
          <w:spacing w:val="-3"/>
          <w:sz w:val="28"/>
          <w:szCs w:val="28"/>
        </w:rPr>
        <w:t>эпохе;</w:t>
      </w:r>
    </w:p>
    <w:p w:rsidR="00FA1908" w:rsidRPr="00FA1908" w:rsidRDefault="00FA1908" w:rsidP="00FA1908">
      <w:pPr>
        <w:shd w:val="clear" w:color="auto" w:fill="FFFFFF"/>
        <w:spacing w:after="0" w:line="360" w:lineRule="auto"/>
        <w:ind w:right="24" w:firstLine="567"/>
        <w:jc w:val="both"/>
        <w:rPr>
          <w:rFonts w:ascii="Times New Roman" w:hAnsi="Times New Roman" w:cs="Times New Roman"/>
          <w:sz w:val="28"/>
          <w:szCs w:val="28"/>
        </w:rPr>
      </w:pPr>
      <w:r w:rsidRPr="00FA1908">
        <w:rPr>
          <w:rFonts w:ascii="Times New Roman" w:hAnsi="Times New Roman" w:cs="Times New Roman"/>
          <w:color w:val="000000"/>
          <w:sz w:val="28"/>
          <w:szCs w:val="28"/>
        </w:rPr>
        <w:lastRenderedPageBreak/>
        <w:t>- выявлять историческую и методологическую обусловлен</w:t>
      </w:r>
      <w:r w:rsidRPr="00FA1908">
        <w:rPr>
          <w:rFonts w:ascii="Times New Roman" w:hAnsi="Times New Roman" w:cs="Times New Roman"/>
          <w:color w:val="000000"/>
          <w:sz w:val="28"/>
          <w:szCs w:val="28"/>
        </w:rPr>
        <w:softHyphen/>
      </w:r>
      <w:r w:rsidRPr="00FA1908">
        <w:rPr>
          <w:rFonts w:ascii="Times New Roman" w:hAnsi="Times New Roman" w:cs="Times New Roman"/>
          <w:color w:val="000000"/>
          <w:spacing w:val="-1"/>
          <w:sz w:val="28"/>
          <w:szCs w:val="28"/>
        </w:rPr>
        <w:t>ность различных версий и оценок событий прошлого и настоящего;</w:t>
      </w:r>
    </w:p>
    <w:p w:rsidR="00FA1908" w:rsidRPr="00FA1908" w:rsidRDefault="00FA1908" w:rsidP="00FA1908">
      <w:pPr>
        <w:shd w:val="clear" w:color="auto" w:fill="FFFFFF"/>
        <w:spacing w:after="0" w:line="360" w:lineRule="auto"/>
        <w:ind w:right="19" w:firstLine="567"/>
        <w:jc w:val="both"/>
        <w:rPr>
          <w:rFonts w:ascii="Times New Roman" w:hAnsi="Times New Roman" w:cs="Times New Roman"/>
          <w:sz w:val="28"/>
          <w:szCs w:val="28"/>
        </w:rPr>
      </w:pPr>
      <w:r w:rsidRPr="00FA1908">
        <w:rPr>
          <w:rFonts w:ascii="Times New Roman" w:hAnsi="Times New Roman" w:cs="Times New Roman"/>
          <w:color w:val="000000"/>
          <w:sz w:val="28"/>
          <w:szCs w:val="28"/>
        </w:rPr>
        <w:t xml:space="preserve">- </w:t>
      </w:r>
      <w:proofErr w:type="gramStart"/>
      <w:r w:rsidRPr="00FA1908">
        <w:rPr>
          <w:rFonts w:ascii="Times New Roman" w:hAnsi="Times New Roman" w:cs="Times New Roman"/>
          <w:color w:val="000000"/>
          <w:sz w:val="28"/>
          <w:szCs w:val="28"/>
        </w:rPr>
        <w:t>определять и аргументировано</w:t>
      </w:r>
      <w:proofErr w:type="gramEnd"/>
      <w:r w:rsidRPr="00FA1908">
        <w:rPr>
          <w:rFonts w:ascii="Times New Roman" w:hAnsi="Times New Roman" w:cs="Times New Roman"/>
          <w:color w:val="000000"/>
          <w:sz w:val="28"/>
          <w:szCs w:val="28"/>
        </w:rPr>
        <w:t xml:space="preserve"> представлять собственное отношение к дискуссионным проблемам истории.</w:t>
      </w:r>
    </w:p>
    <w:p w:rsidR="00FA1908" w:rsidRDefault="00FA1908" w:rsidP="00FA1908">
      <w:pPr>
        <w:shd w:val="clear" w:color="auto" w:fill="FFFFFF"/>
        <w:spacing w:after="0" w:line="360" w:lineRule="auto"/>
        <w:ind w:firstLine="567"/>
        <w:jc w:val="both"/>
        <w:rPr>
          <w:rFonts w:ascii="Times New Roman" w:hAnsi="Times New Roman" w:cs="Times New Roman"/>
          <w:color w:val="000000"/>
          <w:sz w:val="28"/>
          <w:szCs w:val="28"/>
        </w:rPr>
      </w:pPr>
      <w:r w:rsidRPr="00FA1908">
        <w:rPr>
          <w:rFonts w:ascii="Times New Roman" w:hAnsi="Times New Roman" w:cs="Times New Roman"/>
          <w:b/>
          <w:bCs/>
          <w:color w:val="000000"/>
          <w:spacing w:val="-1"/>
          <w:sz w:val="28"/>
          <w:szCs w:val="28"/>
        </w:rPr>
        <w:t xml:space="preserve">Методы </w:t>
      </w:r>
      <w:r w:rsidRPr="00FA1908">
        <w:rPr>
          <w:rFonts w:ascii="Times New Roman" w:hAnsi="Times New Roman" w:cs="Times New Roman"/>
          <w:color w:val="000000"/>
          <w:spacing w:val="-1"/>
          <w:sz w:val="28"/>
          <w:szCs w:val="28"/>
        </w:rPr>
        <w:t>преподавания данного элективного курса определяют</w:t>
      </w:r>
      <w:r w:rsidRPr="00FA1908">
        <w:rPr>
          <w:rFonts w:ascii="Times New Roman" w:hAnsi="Times New Roman" w:cs="Times New Roman"/>
          <w:color w:val="000000"/>
          <w:spacing w:val="-1"/>
          <w:sz w:val="28"/>
          <w:szCs w:val="28"/>
        </w:rPr>
        <w:softHyphen/>
        <w:t>ся его целями и задачами. Обсуждение проблемных и дискуссион</w:t>
      </w:r>
      <w:r w:rsidRPr="00FA1908">
        <w:rPr>
          <w:rFonts w:ascii="Times New Roman" w:hAnsi="Times New Roman" w:cs="Times New Roman"/>
          <w:color w:val="000000"/>
          <w:spacing w:val="-1"/>
          <w:sz w:val="28"/>
          <w:szCs w:val="28"/>
        </w:rPr>
        <w:softHyphen/>
      </w:r>
      <w:r w:rsidRPr="00FA1908">
        <w:rPr>
          <w:rFonts w:ascii="Times New Roman" w:hAnsi="Times New Roman" w:cs="Times New Roman"/>
          <w:color w:val="000000"/>
          <w:sz w:val="28"/>
          <w:szCs w:val="28"/>
        </w:rPr>
        <w:t>ных вопросов невозможно без приобретения учащимися опыта ве</w:t>
      </w:r>
      <w:r w:rsidRPr="00FA1908">
        <w:rPr>
          <w:rFonts w:ascii="Times New Roman" w:hAnsi="Times New Roman" w:cs="Times New Roman"/>
          <w:color w:val="000000"/>
          <w:sz w:val="28"/>
          <w:szCs w:val="28"/>
        </w:rPr>
        <w:softHyphen/>
      </w:r>
      <w:r w:rsidRPr="00FA1908">
        <w:rPr>
          <w:rFonts w:ascii="Times New Roman" w:hAnsi="Times New Roman" w:cs="Times New Roman"/>
          <w:color w:val="000000"/>
          <w:spacing w:val="-1"/>
          <w:sz w:val="28"/>
          <w:szCs w:val="28"/>
        </w:rPr>
        <w:t xml:space="preserve">дения диалога, дискуссии и приобщения учащихся к творческой </w:t>
      </w:r>
      <w:r w:rsidRPr="00FA1908">
        <w:rPr>
          <w:rFonts w:ascii="Times New Roman" w:hAnsi="Times New Roman" w:cs="Times New Roman"/>
          <w:color w:val="000000"/>
          <w:sz w:val="28"/>
          <w:szCs w:val="28"/>
        </w:rPr>
        <w:t>деятельности, способности к моделированию ситуаций.</w:t>
      </w:r>
    </w:p>
    <w:p w:rsidR="00CF6FD8" w:rsidRPr="00FA1908" w:rsidRDefault="00CF6FD8" w:rsidP="00FA1908">
      <w:pPr>
        <w:shd w:val="clear" w:color="auto" w:fill="FFFFFF"/>
        <w:spacing w:after="0" w:line="36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Контроль осуществляется в виде написания тестов в форме ЕГЭ.</w:t>
      </w:r>
    </w:p>
    <w:p w:rsidR="00FA1908" w:rsidRPr="00FA1908" w:rsidRDefault="00FA1908" w:rsidP="00FA1908">
      <w:pPr>
        <w:shd w:val="clear" w:color="auto" w:fill="FFFFFF"/>
        <w:spacing w:after="0" w:line="360" w:lineRule="auto"/>
        <w:ind w:left="490"/>
        <w:outlineLvl w:val="0"/>
        <w:rPr>
          <w:rFonts w:ascii="Times New Roman" w:hAnsi="Times New Roman" w:cs="Times New Roman"/>
          <w:bCs/>
          <w:color w:val="000000"/>
          <w:sz w:val="28"/>
          <w:szCs w:val="28"/>
        </w:rPr>
      </w:pPr>
      <w:r w:rsidRPr="00FA1908">
        <w:rPr>
          <w:rFonts w:ascii="Times New Roman" w:hAnsi="Times New Roman" w:cs="Times New Roman"/>
          <w:bCs/>
          <w:color w:val="000000"/>
          <w:sz w:val="28"/>
          <w:szCs w:val="28"/>
        </w:rPr>
        <w:t>Элективный курс рассчитан на 3</w:t>
      </w:r>
      <w:r>
        <w:rPr>
          <w:rFonts w:ascii="Times New Roman" w:hAnsi="Times New Roman" w:cs="Times New Roman"/>
          <w:bCs/>
          <w:color w:val="000000"/>
          <w:sz w:val="28"/>
          <w:szCs w:val="28"/>
        </w:rPr>
        <w:t>5</w:t>
      </w:r>
      <w:r w:rsidRPr="00FA1908">
        <w:rPr>
          <w:rFonts w:ascii="Times New Roman" w:hAnsi="Times New Roman" w:cs="Times New Roman"/>
          <w:bCs/>
          <w:color w:val="000000"/>
          <w:sz w:val="28"/>
          <w:szCs w:val="28"/>
        </w:rPr>
        <w:t>час</w:t>
      </w:r>
      <w:r>
        <w:rPr>
          <w:rFonts w:ascii="Times New Roman" w:hAnsi="Times New Roman" w:cs="Times New Roman"/>
          <w:bCs/>
          <w:color w:val="000000"/>
          <w:sz w:val="28"/>
          <w:szCs w:val="28"/>
        </w:rPr>
        <w:t>ов</w:t>
      </w:r>
      <w:r w:rsidRPr="00FA1908">
        <w:rPr>
          <w:rFonts w:ascii="Times New Roman" w:hAnsi="Times New Roman" w:cs="Times New Roman"/>
          <w:bCs/>
          <w:color w:val="000000"/>
          <w:sz w:val="28"/>
          <w:szCs w:val="28"/>
        </w:rPr>
        <w:t>.</w:t>
      </w:r>
    </w:p>
    <w:p w:rsidR="005C5A98" w:rsidRDefault="005C5A98" w:rsidP="008A258F">
      <w:pPr>
        <w:spacing w:after="0" w:line="360" w:lineRule="auto"/>
        <w:jc w:val="center"/>
        <w:rPr>
          <w:rFonts w:ascii="Times New Roman" w:hAnsi="Times New Roman" w:cs="Times New Roman"/>
          <w:b/>
          <w:sz w:val="28"/>
          <w:szCs w:val="28"/>
        </w:rPr>
      </w:pPr>
    </w:p>
    <w:p w:rsidR="008A258F" w:rsidRPr="00A33D5F" w:rsidRDefault="008A258F" w:rsidP="008A258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Тематическое планирование элективного курса «В поисках исторических фактов»</w:t>
      </w:r>
    </w:p>
    <w:tbl>
      <w:tblPr>
        <w:tblStyle w:val="a7"/>
        <w:tblW w:w="0" w:type="auto"/>
        <w:tblLayout w:type="fixed"/>
        <w:tblLook w:val="04A0" w:firstRow="1" w:lastRow="0" w:firstColumn="1" w:lastColumn="0" w:noHBand="0" w:noVBand="1"/>
      </w:tblPr>
      <w:tblGrid>
        <w:gridCol w:w="506"/>
        <w:gridCol w:w="4564"/>
        <w:gridCol w:w="1559"/>
        <w:gridCol w:w="1559"/>
        <w:gridCol w:w="1383"/>
      </w:tblGrid>
      <w:tr w:rsidR="008A258F" w:rsidTr="008A258F">
        <w:trPr>
          <w:trHeight w:val="194"/>
        </w:trPr>
        <w:tc>
          <w:tcPr>
            <w:tcW w:w="506" w:type="dxa"/>
            <w:vMerge w:val="restart"/>
            <w:vAlign w:val="center"/>
          </w:tcPr>
          <w:p w:rsidR="008A258F" w:rsidRPr="008A258F" w:rsidRDefault="008A258F" w:rsidP="008A258F">
            <w:pPr>
              <w:jc w:val="center"/>
              <w:rPr>
                <w:rFonts w:ascii="Times New Roman" w:hAnsi="Times New Roman" w:cs="Times New Roman"/>
                <w:b/>
                <w:sz w:val="28"/>
                <w:szCs w:val="28"/>
              </w:rPr>
            </w:pPr>
            <w:r w:rsidRPr="008A258F">
              <w:rPr>
                <w:rFonts w:ascii="Times New Roman" w:hAnsi="Times New Roman" w:cs="Times New Roman"/>
                <w:b/>
                <w:sz w:val="28"/>
                <w:szCs w:val="28"/>
              </w:rPr>
              <w:t>№</w:t>
            </w:r>
          </w:p>
        </w:tc>
        <w:tc>
          <w:tcPr>
            <w:tcW w:w="4564" w:type="dxa"/>
            <w:vMerge w:val="restart"/>
            <w:vAlign w:val="center"/>
          </w:tcPr>
          <w:p w:rsidR="008A258F" w:rsidRPr="008A258F" w:rsidRDefault="008A258F" w:rsidP="008A258F">
            <w:pPr>
              <w:jc w:val="center"/>
              <w:rPr>
                <w:rFonts w:ascii="Times New Roman" w:hAnsi="Times New Roman" w:cs="Times New Roman"/>
                <w:b/>
                <w:sz w:val="28"/>
                <w:szCs w:val="28"/>
              </w:rPr>
            </w:pPr>
            <w:r w:rsidRPr="008A258F">
              <w:rPr>
                <w:rFonts w:ascii="Times New Roman" w:hAnsi="Times New Roman" w:cs="Times New Roman"/>
                <w:b/>
                <w:sz w:val="28"/>
                <w:szCs w:val="28"/>
              </w:rPr>
              <w:t>Наименование раздела</w:t>
            </w:r>
          </w:p>
        </w:tc>
        <w:tc>
          <w:tcPr>
            <w:tcW w:w="1559" w:type="dxa"/>
            <w:vMerge w:val="restart"/>
            <w:vAlign w:val="center"/>
          </w:tcPr>
          <w:p w:rsidR="008A258F" w:rsidRPr="008A258F" w:rsidRDefault="008A258F" w:rsidP="008A258F">
            <w:pPr>
              <w:jc w:val="center"/>
              <w:rPr>
                <w:rFonts w:ascii="Times New Roman" w:hAnsi="Times New Roman" w:cs="Times New Roman"/>
                <w:b/>
                <w:sz w:val="24"/>
                <w:szCs w:val="24"/>
              </w:rPr>
            </w:pPr>
            <w:r w:rsidRPr="008A258F">
              <w:rPr>
                <w:rFonts w:ascii="Times New Roman" w:hAnsi="Times New Roman" w:cs="Times New Roman"/>
                <w:b/>
                <w:sz w:val="24"/>
                <w:szCs w:val="24"/>
              </w:rPr>
              <w:t>Количество часов</w:t>
            </w:r>
          </w:p>
        </w:tc>
        <w:tc>
          <w:tcPr>
            <w:tcW w:w="2942" w:type="dxa"/>
            <w:gridSpan w:val="2"/>
            <w:vAlign w:val="center"/>
          </w:tcPr>
          <w:p w:rsidR="008A258F" w:rsidRPr="008A258F" w:rsidRDefault="008A258F" w:rsidP="008A258F">
            <w:pPr>
              <w:jc w:val="center"/>
              <w:rPr>
                <w:rFonts w:ascii="Times New Roman" w:hAnsi="Times New Roman" w:cs="Times New Roman"/>
                <w:b/>
                <w:sz w:val="28"/>
                <w:szCs w:val="28"/>
              </w:rPr>
            </w:pPr>
            <w:r w:rsidRPr="008A258F">
              <w:rPr>
                <w:rFonts w:ascii="Times New Roman" w:hAnsi="Times New Roman" w:cs="Times New Roman"/>
                <w:b/>
                <w:sz w:val="28"/>
                <w:szCs w:val="28"/>
              </w:rPr>
              <w:t>Из них</w:t>
            </w:r>
          </w:p>
        </w:tc>
      </w:tr>
      <w:tr w:rsidR="008A258F" w:rsidTr="008A258F">
        <w:trPr>
          <w:trHeight w:val="351"/>
        </w:trPr>
        <w:tc>
          <w:tcPr>
            <w:tcW w:w="506" w:type="dxa"/>
            <w:vMerge/>
            <w:vAlign w:val="center"/>
          </w:tcPr>
          <w:p w:rsidR="008A258F" w:rsidRPr="008A258F" w:rsidRDefault="008A258F" w:rsidP="008A258F">
            <w:pPr>
              <w:jc w:val="center"/>
              <w:rPr>
                <w:rFonts w:ascii="Times New Roman" w:hAnsi="Times New Roman" w:cs="Times New Roman"/>
                <w:b/>
                <w:sz w:val="28"/>
                <w:szCs w:val="28"/>
              </w:rPr>
            </w:pPr>
          </w:p>
        </w:tc>
        <w:tc>
          <w:tcPr>
            <w:tcW w:w="4564" w:type="dxa"/>
            <w:vMerge/>
            <w:vAlign w:val="center"/>
          </w:tcPr>
          <w:p w:rsidR="008A258F" w:rsidRPr="008A258F" w:rsidRDefault="008A258F" w:rsidP="008A258F">
            <w:pPr>
              <w:jc w:val="center"/>
              <w:rPr>
                <w:rFonts w:ascii="Times New Roman" w:hAnsi="Times New Roman" w:cs="Times New Roman"/>
                <w:b/>
                <w:sz w:val="28"/>
                <w:szCs w:val="28"/>
              </w:rPr>
            </w:pPr>
          </w:p>
        </w:tc>
        <w:tc>
          <w:tcPr>
            <w:tcW w:w="1559" w:type="dxa"/>
            <w:vMerge/>
            <w:vAlign w:val="center"/>
          </w:tcPr>
          <w:p w:rsidR="008A258F" w:rsidRPr="008A258F" w:rsidRDefault="008A258F" w:rsidP="008A258F">
            <w:pPr>
              <w:jc w:val="center"/>
              <w:rPr>
                <w:rFonts w:ascii="Times New Roman" w:hAnsi="Times New Roman" w:cs="Times New Roman"/>
                <w:b/>
                <w:sz w:val="28"/>
                <w:szCs w:val="28"/>
              </w:rPr>
            </w:pPr>
          </w:p>
        </w:tc>
        <w:tc>
          <w:tcPr>
            <w:tcW w:w="1559" w:type="dxa"/>
            <w:vAlign w:val="center"/>
          </w:tcPr>
          <w:p w:rsidR="008A258F" w:rsidRPr="008A258F" w:rsidRDefault="008A258F" w:rsidP="008A258F">
            <w:pPr>
              <w:jc w:val="center"/>
              <w:rPr>
                <w:rFonts w:ascii="Times New Roman" w:hAnsi="Times New Roman" w:cs="Times New Roman"/>
                <w:b/>
                <w:sz w:val="20"/>
                <w:szCs w:val="20"/>
              </w:rPr>
            </w:pPr>
            <w:r w:rsidRPr="008A258F">
              <w:rPr>
                <w:rFonts w:ascii="Times New Roman" w:hAnsi="Times New Roman" w:cs="Times New Roman"/>
                <w:b/>
                <w:sz w:val="20"/>
                <w:szCs w:val="20"/>
              </w:rPr>
              <w:t>Практическое обучение</w:t>
            </w:r>
          </w:p>
        </w:tc>
        <w:tc>
          <w:tcPr>
            <w:tcW w:w="1383" w:type="dxa"/>
            <w:vAlign w:val="center"/>
          </w:tcPr>
          <w:p w:rsidR="008A258F" w:rsidRPr="008A258F" w:rsidRDefault="008A258F" w:rsidP="008A258F">
            <w:pPr>
              <w:jc w:val="center"/>
              <w:rPr>
                <w:rFonts w:ascii="Times New Roman" w:hAnsi="Times New Roman" w:cs="Times New Roman"/>
                <w:b/>
                <w:sz w:val="20"/>
                <w:szCs w:val="20"/>
              </w:rPr>
            </w:pPr>
            <w:r w:rsidRPr="008A258F">
              <w:rPr>
                <w:rFonts w:ascii="Times New Roman" w:hAnsi="Times New Roman" w:cs="Times New Roman"/>
                <w:b/>
                <w:sz w:val="20"/>
                <w:szCs w:val="20"/>
              </w:rPr>
              <w:t>Написание тестов</w:t>
            </w:r>
          </w:p>
        </w:tc>
      </w:tr>
      <w:tr w:rsidR="008A258F" w:rsidTr="008A258F">
        <w:tc>
          <w:tcPr>
            <w:tcW w:w="506" w:type="dxa"/>
          </w:tcPr>
          <w:p w:rsidR="008A258F" w:rsidRPr="008A258F" w:rsidRDefault="008A258F">
            <w:pPr>
              <w:rPr>
                <w:rFonts w:ascii="Times New Roman" w:hAnsi="Times New Roman" w:cs="Times New Roman"/>
                <w:b/>
                <w:sz w:val="28"/>
                <w:szCs w:val="28"/>
              </w:rPr>
            </w:pPr>
            <w:r w:rsidRPr="008A258F">
              <w:rPr>
                <w:rFonts w:ascii="Times New Roman" w:hAnsi="Times New Roman" w:cs="Times New Roman"/>
                <w:b/>
                <w:sz w:val="28"/>
                <w:szCs w:val="28"/>
              </w:rPr>
              <w:t>1</w:t>
            </w:r>
          </w:p>
        </w:tc>
        <w:tc>
          <w:tcPr>
            <w:tcW w:w="4564" w:type="dxa"/>
          </w:tcPr>
          <w:p w:rsidR="008A258F" w:rsidRPr="008A258F" w:rsidRDefault="008A258F">
            <w:pPr>
              <w:rPr>
                <w:rFonts w:ascii="Times New Roman" w:hAnsi="Times New Roman" w:cs="Times New Roman"/>
                <w:sz w:val="28"/>
                <w:szCs w:val="28"/>
              </w:rPr>
            </w:pPr>
            <w:r w:rsidRPr="008A258F">
              <w:rPr>
                <w:rFonts w:ascii="Times New Roman" w:hAnsi="Times New Roman" w:cs="Times New Roman"/>
                <w:sz w:val="28"/>
                <w:szCs w:val="28"/>
              </w:rPr>
              <w:t>От Древней Руси до создания русского национального государства со столицей в Москве</w:t>
            </w:r>
          </w:p>
        </w:tc>
        <w:tc>
          <w:tcPr>
            <w:tcW w:w="1559"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12</w:t>
            </w:r>
          </w:p>
        </w:tc>
        <w:tc>
          <w:tcPr>
            <w:tcW w:w="1559"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11</w:t>
            </w:r>
          </w:p>
        </w:tc>
        <w:tc>
          <w:tcPr>
            <w:tcW w:w="1383"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w:t>
            </w:r>
          </w:p>
        </w:tc>
      </w:tr>
      <w:tr w:rsidR="008A258F" w:rsidTr="008A258F">
        <w:tc>
          <w:tcPr>
            <w:tcW w:w="506" w:type="dxa"/>
          </w:tcPr>
          <w:p w:rsidR="008A258F" w:rsidRPr="008A258F" w:rsidRDefault="008A258F">
            <w:pPr>
              <w:rPr>
                <w:rFonts w:ascii="Times New Roman" w:hAnsi="Times New Roman" w:cs="Times New Roman"/>
                <w:b/>
                <w:sz w:val="28"/>
                <w:szCs w:val="28"/>
              </w:rPr>
            </w:pPr>
            <w:r w:rsidRPr="008A258F">
              <w:rPr>
                <w:rFonts w:ascii="Times New Roman" w:hAnsi="Times New Roman" w:cs="Times New Roman"/>
                <w:b/>
                <w:sz w:val="28"/>
                <w:szCs w:val="28"/>
              </w:rPr>
              <w:t>2</w:t>
            </w:r>
          </w:p>
        </w:tc>
        <w:tc>
          <w:tcPr>
            <w:tcW w:w="4564" w:type="dxa"/>
          </w:tcPr>
          <w:p w:rsidR="008A258F" w:rsidRPr="008A258F" w:rsidRDefault="008A258F">
            <w:pPr>
              <w:rPr>
                <w:rFonts w:ascii="Times New Roman" w:hAnsi="Times New Roman" w:cs="Times New Roman"/>
                <w:sz w:val="28"/>
                <w:szCs w:val="28"/>
              </w:rPr>
            </w:pPr>
            <w:r w:rsidRPr="008A258F">
              <w:rPr>
                <w:rFonts w:ascii="Times New Roman" w:hAnsi="Times New Roman" w:cs="Times New Roman"/>
                <w:sz w:val="28"/>
                <w:szCs w:val="28"/>
              </w:rPr>
              <w:t>Российская империя</w:t>
            </w:r>
          </w:p>
        </w:tc>
        <w:tc>
          <w:tcPr>
            <w:tcW w:w="1559"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12</w:t>
            </w:r>
          </w:p>
        </w:tc>
        <w:tc>
          <w:tcPr>
            <w:tcW w:w="1559"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11</w:t>
            </w:r>
          </w:p>
        </w:tc>
        <w:tc>
          <w:tcPr>
            <w:tcW w:w="1383"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w:t>
            </w:r>
          </w:p>
        </w:tc>
      </w:tr>
      <w:tr w:rsidR="008A258F" w:rsidTr="008A258F">
        <w:tc>
          <w:tcPr>
            <w:tcW w:w="506" w:type="dxa"/>
          </w:tcPr>
          <w:p w:rsidR="008A258F" w:rsidRPr="008A258F" w:rsidRDefault="008A258F">
            <w:pPr>
              <w:rPr>
                <w:rFonts w:ascii="Times New Roman" w:hAnsi="Times New Roman" w:cs="Times New Roman"/>
                <w:b/>
                <w:sz w:val="28"/>
                <w:szCs w:val="28"/>
              </w:rPr>
            </w:pPr>
            <w:r w:rsidRPr="008A258F">
              <w:rPr>
                <w:rFonts w:ascii="Times New Roman" w:hAnsi="Times New Roman" w:cs="Times New Roman"/>
                <w:b/>
                <w:sz w:val="28"/>
                <w:szCs w:val="28"/>
              </w:rPr>
              <w:t>3</w:t>
            </w:r>
          </w:p>
        </w:tc>
        <w:tc>
          <w:tcPr>
            <w:tcW w:w="4564" w:type="dxa"/>
          </w:tcPr>
          <w:p w:rsidR="008A258F" w:rsidRPr="008A258F" w:rsidRDefault="008A258F">
            <w:pPr>
              <w:rPr>
                <w:rFonts w:ascii="Times New Roman" w:hAnsi="Times New Roman" w:cs="Times New Roman"/>
                <w:sz w:val="28"/>
                <w:szCs w:val="28"/>
              </w:rPr>
            </w:pPr>
            <w:r w:rsidRPr="008A258F">
              <w:rPr>
                <w:rFonts w:ascii="Times New Roman" w:hAnsi="Times New Roman" w:cs="Times New Roman"/>
                <w:sz w:val="28"/>
                <w:szCs w:val="28"/>
              </w:rPr>
              <w:t xml:space="preserve">История России: ХХ – начало </w:t>
            </w:r>
            <w:r w:rsidRPr="008A258F">
              <w:rPr>
                <w:rFonts w:ascii="Times New Roman" w:hAnsi="Times New Roman" w:cs="Times New Roman"/>
                <w:sz w:val="28"/>
                <w:szCs w:val="28"/>
                <w:lang w:val="en-US"/>
              </w:rPr>
              <w:t>XXI</w:t>
            </w:r>
            <w:r w:rsidRPr="008A258F">
              <w:rPr>
                <w:rFonts w:ascii="Times New Roman" w:hAnsi="Times New Roman" w:cs="Times New Roman"/>
                <w:sz w:val="28"/>
                <w:szCs w:val="28"/>
              </w:rPr>
              <w:t xml:space="preserve"> века</w:t>
            </w:r>
          </w:p>
        </w:tc>
        <w:tc>
          <w:tcPr>
            <w:tcW w:w="1559"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11</w:t>
            </w:r>
          </w:p>
        </w:tc>
        <w:tc>
          <w:tcPr>
            <w:tcW w:w="1559"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10</w:t>
            </w:r>
          </w:p>
        </w:tc>
        <w:tc>
          <w:tcPr>
            <w:tcW w:w="1383" w:type="dxa"/>
            <w:vAlign w:val="center"/>
          </w:tcPr>
          <w:p w:rsidR="008A258F" w:rsidRPr="008A258F" w:rsidRDefault="008A258F" w:rsidP="008A258F">
            <w:pPr>
              <w:jc w:val="center"/>
              <w:rPr>
                <w:rFonts w:ascii="Times New Roman" w:hAnsi="Times New Roman" w:cs="Times New Roman"/>
                <w:sz w:val="28"/>
                <w:szCs w:val="28"/>
              </w:rPr>
            </w:pPr>
            <w:r w:rsidRPr="008A258F">
              <w:rPr>
                <w:rFonts w:ascii="Times New Roman" w:hAnsi="Times New Roman" w:cs="Times New Roman"/>
                <w:sz w:val="28"/>
                <w:szCs w:val="28"/>
              </w:rPr>
              <w:t>1</w:t>
            </w:r>
          </w:p>
        </w:tc>
      </w:tr>
      <w:tr w:rsidR="008A258F" w:rsidRPr="008A258F" w:rsidTr="008A258F">
        <w:tc>
          <w:tcPr>
            <w:tcW w:w="506" w:type="dxa"/>
          </w:tcPr>
          <w:p w:rsidR="008A258F" w:rsidRPr="008A258F" w:rsidRDefault="008A258F">
            <w:pPr>
              <w:rPr>
                <w:rFonts w:ascii="Times New Roman" w:hAnsi="Times New Roman" w:cs="Times New Roman"/>
                <w:b/>
                <w:sz w:val="28"/>
                <w:szCs w:val="28"/>
              </w:rPr>
            </w:pPr>
          </w:p>
        </w:tc>
        <w:tc>
          <w:tcPr>
            <w:tcW w:w="4564" w:type="dxa"/>
          </w:tcPr>
          <w:p w:rsidR="008A258F" w:rsidRPr="008A258F" w:rsidRDefault="008A258F">
            <w:pPr>
              <w:rPr>
                <w:rFonts w:ascii="Times New Roman" w:hAnsi="Times New Roman" w:cs="Times New Roman"/>
                <w:b/>
                <w:sz w:val="28"/>
                <w:szCs w:val="28"/>
              </w:rPr>
            </w:pPr>
            <w:r w:rsidRPr="008A258F">
              <w:rPr>
                <w:rFonts w:ascii="Times New Roman" w:hAnsi="Times New Roman" w:cs="Times New Roman"/>
                <w:b/>
                <w:sz w:val="28"/>
                <w:szCs w:val="28"/>
              </w:rPr>
              <w:t>итого</w:t>
            </w:r>
          </w:p>
        </w:tc>
        <w:tc>
          <w:tcPr>
            <w:tcW w:w="1559" w:type="dxa"/>
            <w:vAlign w:val="center"/>
          </w:tcPr>
          <w:p w:rsidR="008A258F" w:rsidRPr="008A258F" w:rsidRDefault="008A258F" w:rsidP="008A258F">
            <w:pPr>
              <w:jc w:val="center"/>
              <w:rPr>
                <w:rFonts w:ascii="Times New Roman" w:hAnsi="Times New Roman" w:cs="Times New Roman"/>
                <w:b/>
                <w:sz w:val="28"/>
                <w:szCs w:val="28"/>
              </w:rPr>
            </w:pPr>
            <w:r w:rsidRPr="008A258F">
              <w:rPr>
                <w:rFonts w:ascii="Times New Roman" w:hAnsi="Times New Roman" w:cs="Times New Roman"/>
                <w:b/>
                <w:sz w:val="28"/>
                <w:szCs w:val="28"/>
              </w:rPr>
              <w:t>35</w:t>
            </w:r>
          </w:p>
        </w:tc>
        <w:tc>
          <w:tcPr>
            <w:tcW w:w="1559" w:type="dxa"/>
            <w:vAlign w:val="center"/>
          </w:tcPr>
          <w:p w:rsidR="008A258F" w:rsidRPr="008A258F" w:rsidRDefault="008A258F" w:rsidP="008A258F">
            <w:pPr>
              <w:jc w:val="center"/>
              <w:rPr>
                <w:rFonts w:ascii="Times New Roman" w:hAnsi="Times New Roman" w:cs="Times New Roman"/>
                <w:b/>
                <w:sz w:val="28"/>
                <w:szCs w:val="28"/>
              </w:rPr>
            </w:pPr>
            <w:r w:rsidRPr="008A258F">
              <w:rPr>
                <w:rFonts w:ascii="Times New Roman" w:hAnsi="Times New Roman" w:cs="Times New Roman"/>
                <w:b/>
                <w:sz w:val="28"/>
                <w:szCs w:val="28"/>
              </w:rPr>
              <w:t>32</w:t>
            </w:r>
          </w:p>
        </w:tc>
        <w:tc>
          <w:tcPr>
            <w:tcW w:w="1383" w:type="dxa"/>
            <w:vAlign w:val="center"/>
          </w:tcPr>
          <w:p w:rsidR="008A258F" w:rsidRPr="008A258F" w:rsidRDefault="008A258F" w:rsidP="008A258F">
            <w:pPr>
              <w:jc w:val="center"/>
              <w:rPr>
                <w:rFonts w:ascii="Times New Roman" w:hAnsi="Times New Roman" w:cs="Times New Roman"/>
                <w:b/>
                <w:sz w:val="28"/>
                <w:szCs w:val="28"/>
              </w:rPr>
            </w:pPr>
            <w:r w:rsidRPr="008A258F">
              <w:rPr>
                <w:rFonts w:ascii="Times New Roman" w:hAnsi="Times New Roman" w:cs="Times New Roman"/>
                <w:b/>
                <w:sz w:val="28"/>
                <w:szCs w:val="28"/>
              </w:rPr>
              <w:t>3</w:t>
            </w:r>
          </w:p>
        </w:tc>
      </w:tr>
    </w:tbl>
    <w:p w:rsidR="00200AD3" w:rsidRDefault="00200AD3" w:rsidP="008A258F">
      <w:pPr>
        <w:pStyle w:val="a8"/>
        <w:spacing w:after="0" w:line="360" w:lineRule="auto"/>
        <w:ind w:left="0" w:firstLine="709"/>
        <w:jc w:val="both"/>
        <w:rPr>
          <w:rFonts w:ascii="Times New Roman" w:hAnsi="Times New Roman" w:cs="Times New Roman"/>
          <w:b/>
          <w:sz w:val="28"/>
          <w:szCs w:val="28"/>
        </w:rPr>
      </w:pPr>
    </w:p>
    <w:p w:rsidR="005C5A98" w:rsidRDefault="005C5A98" w:rsidP="008A258F">
      <w:pPr>
        <w:pStyle w:val="a8"/>
        <w:spacing w:after="0" w:line="360" w:lineRule="auto"/>
        <w:ind w:left="0" w:firstLine="709"/>
        <w:jc w:val="both"/>
        <w:rPr>
          <w:rFonts w:ascii="Times New Roman" w:hAnsi="Times New Roman" w:cs="Times New Roman"/>
          <w:b/>
          <w:sz w:val="28"/>
          <w:szCs w:val="28"/>
        </w:rPr>
      </w:pPr>
    </w:p>
    <w:p w:rsidR="008A258F" w:rsidRDefault="008A258F" w:rsidP="008A258F">
      <w:pPr>
        <w:pStyle w:val="a8"/>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Содержание тем элективного курса</w:t>
      </w:r>
    </w:p>
    <w:p w:rsidR="008F32A3" w:rsidRPr="00B4154F" w:rsidRDefault="00200AD3" w:rsidP="00B4154F">
      <w:pPr>
        <w:pStyle w:val="a8"/>
        <w:numPr>
          <w:ilvl w:val="0"/>
          <w:numId w:val="5"/>
        </w:numPr>
        <w:tabs>
          <w:tab w:val="left" w:pos="851"/>
        </w:tabs>
        <w:spacing w:after="0" w:line="360" w:lineRule="auto"/>
        <w:ind w:left="0" w:firstLine="567"/>
        <w:rPr>
          <w:rFonts w:ascii="Times New Roman" w:hAnsi="Times New Roman" w:cs="Times New Roman"/>
          <w:b/>
          <w:sz w:val="28"/>
          <w:szCs w:val="28"/>
        </w:rPr>
      </w:pPr>
      <w:r w:rsidRPr="00B4154F">
        <w:rPr>
          <w:rFonts w:ascii="Times New Roman" w:hAnsi="Times New Roman" w:cs="Times New Roman"/>
          <w:b/>
          <w:sz w:val="28"/>
          <w:szCs w:val="28"/>
        </w:rPr>
        <w:t>От Древней Руси до создания русского национального государства со столицей в Москве.</w:t>
      </w:r>
    </w:p>
    <w:p w:rsidR="00200AD3" w:rsidRPr="0087341E" w:rsidRDefault="00D40056" w:rsidP="00B4154F">
      <w:pPr>
        <w:pStyle w:val="a8"/>
        <w:tabs>
          <w:tab w:val="left" w:pos="851"/>
        </w:tabs>
        <w:spacing w:after="0" w:line="360" w:lineRule="auto"/>
        <w:ind w:left="0" w:firstLine="567"/>
        <w:jc w:val="both"/>
        <w:rPr>
          <w:rFonts w:ascii="Times New Roman" w:eastAsia="Times New Roman" w:hAnsi="Times New Roman" w:cs="Times New Roman"/>
          <w:sz w:val="28"/>
          <w:szCs w:val="28"/>
          <w:lang w:eastAsia="ru-RU"/>
        </w:rPr>
      </w:pPr>
      <w:r w:rsidRPr="0087341E">
        <w:rPr>
          <w:rFonts w:ascii="Times New Roman" w:hAnsi="Times New Roman" w:cs="Times New Roman"/>
          <w:sz w:val="28"/>
          <w:szCs w:val="28"/>
        </w:rPr>
        <w:t>Древняя Русь. Знание основных фактов</w:t>
      </w:r>
      <w:r w:rsidRPr="0087341E">
        <w:rPr>
          <w:rFonts w:ascii="Times New Roman" w:eastAsia="Times New Roman" w:hAnsi="Times New Roman" w:cs="Times New Roman"/>
          <w:sz w:val="28"/>
          <w:szCs w:val="28"/>
          <w:lang w:eastAsia="ru-RU"/>
        </w:rPr>
        <w:t xml:space="preserve"> Русь, призвание варягов, норманнская и </w:t>
      </w:r>
      <w:proofErr w:type="spellStart"/>
      <w:r w:rsidRPr="0087341E">
        <w:rPr>
          <w:rFonts w:ascii="Times New Roman" w:eastAsia="Times New Roman" w:hAnsi="Times New Roman" w:cs="Times New Roman"/>
          <w:sz w:val="28"/>
          <w:szCs w:val="28"/>
          <w:lang w:eastAsia="ru-RU"/>
        </w:rPr>
        <w:t>антинорманнская</w:t>
      </w:r>
      <w:proofErr w:type="spellEnd"/>
      <w:r w:rsidRPr="0087341E">
        <w:rPr>
          <w:rFonts w:ascii="Times New Roman" w:eastAsia="Times New Roman" w:hAnsi="Times New Roman" w:cs="Times New Roman"/>
          <w:sz w:val="28"/>
          <w:szCs w:val="28"/>
          <w:lang w:eastAsia="ru-RU"/>
        </w:rPr>
        <w:t xml:space="preserve"> теории происхождения Русского государства, Рюрик, </w:t>
      </w:r>
      <w:proofErr w:type="spellStart"/>
      <w:r w:rsidRPr="0087341E">
        <w:rPr>
          <w:rFonts w:ascii="Times New Roman" w:eastAsia="Times New Roman" w:hAnsi="Times New Roman" w:cs="Times New Roman"/>
          <w:sz w:val="28"/>
          <w:szCs w:val="28"/>
          <w:lang w:eastAsia="ru-RU"/>
        </w:rPr>
        <w:t>Синеус</w:t>
      </w:r>
      <w:proofErr w:type="spellEnd"/>
      <w:r w:rsidRPr="0087341E">
        <w:rPr>
          <w:rFonts w:ascii="Times New Roman" w:eastAsia="Times New Roman" w:hAnsi="Times New Roman" w:cs="Times New Roman"/>
          <w:sz w:val="28"/>
          <w:szCs w:val="28"/>
          <w:lang w:eastAsia="ru-RU"/>
        </w:rPr>
        <w:t xml:space="preserve"> и Трувор, «военная демократия», вече, два русских государственных центра – Новгород и Киев, первый письменный </w:t>
      </w:r>
      <w:r w:rsidRPr="0087341E">
        <w:rPr>
          <w:rFonts w:ascii="Times New Roman" w:eastAsia="Times New Roman" w:hAnsi="Times New Roman" w:cs="Times New Roman"/>
          <w:sz w:val="28"/>
          <w:szCs w:val="28"/>
          <w:lang w:eastAsia="ru-RU"/>
        </w:rPr>
        <w:lastRenderedPageBreak/>
        <w:t>договор.</w:t>
      </w:r>
      <w:r w:rsidR="00A728E2" w:rsidRPr="0087341E">
        <w:rPr>
          <w:rFonts w:ascii="Times New Roman" w:eastAsia="Times New Roman" w:hAnsi="Times New Roman" w:cs="Times New Roman"/>
          <w:color w:val="000000"/>
          <w:sz w:val="28"/>
          <w:szCs w:val="28"/>
          <w:lang w:eastAsia="ru-RU"/>
        </w:rPr>
        <w:t xml:space="preserve"> Деятельность Олега, Игоря, Ольги по укреплению Древнерусского государства. Походы Святослава. Борьба за киевский престол. Начало правления князя Владимира. Причины принятия христианства. Крещение Руси. Значение принятия христианства.</w:t>
      </w:r>
    </w:p>
    <w:p w:rsidR="00D40056" w:rsidRPr="0087341E" w:rsidRDefault="00D40056" w:rsidP="00B4154F">
      <w:pPr>
        <w:tabs>
          <w:tab w:val="left" w:pos="851"/>
        </w:tabs>
        <w:spacing w:after="0" w:line="360" w:lineRule="auto"/>
        <w:ind w:firstLine="567"/>
        <w:jc w:val="both"/>
        <w:rPr>
          <w:rFonts w:ascii="Times New Roman" w:hAnsi="Times New Roman" w:cs="Times New Roman"/>
          <w:sz w:val="28"/>
          <w:szCs w:val="28"/>
        </w:rPr>
      </w:pPr>
      <w:r w:rsidRPr="0087341E">
        <w:rPr>
          <w:rFonts w:ascii="Times New Roman" w:hAnsi="Times New Roman" w:cs="Times New Roman"/>
          <w:sz w:val="28"/>
          <w:szCs w:val="28"/>
        </w:rPr>
        <w:t>Основные факты, процессы и явления эпохи Ярослава Мудрого</w:t>
      </w:r>
      <w:r w:rsidR="00A728E2" w:rsidRPr="0087341E">
        <w:rPr>
          <w:rFonts w:ascii="Times New Roman" w:hAnsi="Times New Roman" w:cs="Times New Roman"/>
          <w:sz w:val="28"/>
          <w:szCs w:val="28"/>
        </w:rPr>
        <w:t xml:space="preserve">. </w:t>
      </w:r>
      <w:r w:rsidR="00A728E2" w:rsidRPr="0087341E">
        <w:rPr>
          <w:rFonts w:ascii="Times New Roman" w:eastAsia="Times New Roman" w:hAnsi="Times New Roman" w:cs="Times New Roman"/>
          <w:color w:val="000000"/>
          <w:sz w:val="28"/>
          <w:szCs w:val="28"/>
        </w:rPr>
        <w:t xml:space="preserve">Борьба за власть сыновей Владимира. Русь при Ярославе Мудром: внутренняя и внешняя политика, управление государством. </w:t>
      </w:r>
      <w:proofErr w:type="gramStart"/>
      <w:r w:rsidR="00A728E2" w:rsidRPr="0087341E">
        <w:rPr>
          <w:rFonts w:ascii="Times New Roman" w:eastAsia="Times New Roman" w:hAnsi="Times New Roman" w:cs="Times New Roman"/>
          <w:color w:val="000000"/>
          <w:sz w:val="28"/>
          <w:szCs w:val="28"/>
        </w:rPr>
        <w:t>Русская</w:t>
      </w:r>
      <w:proofErr w:type="gramEnd"/>
      <w:r w:rsidR="00A728E2" w:rsidRPr="0087341E">
        <w:rPr>
          <w:rFonts w:ascii="Times New Roman" w:eastAsia="Times New Roman" w:hAnsi="Times New Roman" w:cs="Times New Roman"/>
          <w:color w:val="000000"/>
          <w:sz w:val="28"/>
          <w:szCs w:val="28"/>
        </w:rPr>
        <w:t xml:space="preserve"> правда.</w:t>
      </w:r>
      <w:r w:rsidR="00A728E2" w:rsidRPr="0087341E">
        <w:rPr>
          <w:rFonts w:ascii="Times New Roman" w:eastAsia="Times New Roman" w:hAnsi="Times New Roman" w:cs="Times New Roman"/>
          <w:sz w:val="28"/>
          <w:szCs w:val="28"/>
        </w:rPr>
        <w:t xml:space="preserve"> Народные волнения 60-х – начала 70-х гг. Борьба с половцами, Усиление крупных русских городов, наследование власти по старшинству, усобица между Ярославичами.  </w:t>
      </w:r>
      <w:proofErr w:type="spellStart"/>
      <w:r w:rsidR="00A728E2" w:rsidRPr="0087341E">
        <w:rPr>
          <w:rFonts w:ascii="Times New Roman" w:eastAsia="Times New Roman" w:hAnsi="Times New Roman" w:cs="Times New Roman"/>
          <w:sz w:val="28"/>
          <w:szCs w:val="28"/>
        </w:rPr>
        <w:t>Тмутараканская</w:t>
      </w:r>
      <w:proofErr w:type="spellEnd"/>
      <w:r w:rsidR="00A728E2" w:rsidRPr="0087341E">
        <w:rPr>
          <w:rFonts w:ascii="Times New Roman" w:eastAsia="Times New Roman" w:hAnsi="Times New Roman" w:cs="Times New Roman"/>
          <w:sz w:val="28"/>
          <w:szCs w:val="28"/>
        </w:rPr>
        <w:t xml:space="preserve"> дружина. Гибель Бориса и Глеба.</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sz w:val="28"/>
          <w:szCs w:val="28"/>
        </w:rPr>
      </w:pPr>
      <w:r w:rsidRPr="0087341E">
        <w:rPr>
          <w:rFonts w:ascii="Times New Roman" w:hAnsi="Times New Roman" w:cs="Times New Roman"/>
          <w:sz w:val="28"/>
          <w:szCs w:val="28"/>
        </w:rPr>
        <w:t>Политический распад Руси</w:t>
      </w:r>
      <w:r w:rsidR="00A728E2" w:rsidRPr="0087341E">
        <w:rPr>
          <w:rFonts w:ascii="Times New Roman" w:hAnsi="Times New Roman" w:cs="Times New Roman"/>
          <w:sz w:val="28"/>
          <w:szCs w:val="28"/>
        </w:rPr>
        <w:t xml:space="preserve">. </w:t>
      </w:r>
      <w:r w:rsidR="0087341E" w:rsidRPr="0087341E">
        <w:rPr>
          <w:rFonts w:ascii="Times New Roman" w:eastAsia="Times New Roman" w:hAnsi="Times New Roman" w:cs="Times New Roman"/>
          <w:sz w:val="28"/>
          <w:szCs w:val="28"/>
          <w:lang w:eastAsia="ru-RU"/>
        </w:rPr>
        <w:t xml:space="preserve">Военная деятельность Владимира Мономаха. </w:t>
      </w:r>
      <w:r w:rsidR="0087341E" w:rsidRPr="0087341E">
        <w:rPr>
          <w:rFonts w:ascii="Times New Roman" w:eastAsia="Times New Roman" w:hAnsi="Times New Roman" w:cs="Times New Roman"/>
          <w:color w:val="000000"/>
          <w:sz w:val="28"/>
          <w:szCs w:val="28"/>
          <w:lang w:eastAsia="ru-RU"/>
        </w:rPr>
        <w:t xml:space="preserve"> Причины раздробленности Руси. Образование самостоятельных княжеств и земель. Характер политической власти в период раздробленности.  Новгородская земля: особенности социальной структуры и политического устройства. Галицко-Волынское княжество: взаимоотношения между боярами и князем. Владимиро-Суздальское княжество: характер княжеской власти, внутренняя и внешняя политика. Юрий Долгорукий. Борьба за Киев. Возвышение Владимиро-Суздальского княжества.</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sz w:val="28"/>
          <w:szCs w:val="28"/>
        </w:rPr>
      </w:pPr>
      <w:r w:rsidRPr="0087341E">
        <w:rPr>
          <w:rFonts w:ascii="Times New Roman" w:hAnsi="Times New Roman" w:cs="Times New Roman"/>
          <w:sz w:val="28"/>
          <w:szCs w:val="28"/>
        </w:rPr>
        <w:t>Татаро-монгольское нашествие. Основные факты и события</w:t>
      </w:r>
      <w:r w:rsidR="0087341E" w:rsidRPr="0087341E">
        <w:rPr>
          <w:rFonts w:ascii="Times New Roman" w:hAnsi="Times New Roman" w:cs="Times New Roman"/>
          <w:sz w:val="28"/>
          <w:szCs w:val="28"/>
        </w:rPr>
        <w:t xml:space="preserve">. </w:t>
      </w:r>
      <w:r w:rsidR="0087341E" w:rsidRPr="0087341E">
        <w:rPr>
          <w:rFonts w:ascii="Times New Roman" w:eastAsia="Times New Roman" w:hAnsi="Times New Roman" w:cs="Times New Roman"/>
          <w:color w:val="000000"/>
          <w:sz w:val="28"/>
          <w:szCs w:val="28"/>
          <w:lang w:eastAsia="ru-RU"/>
        </w:rPr>
        <w:t>Создание державы Чингисхана. Сражение на Калке. Вторжение в Рязанскую землю. Разгром Владимирского княжества. Поход на Новгород. Нашествие на Юго-Западную Русь и Центральную Европу.  Походы шведов на Русь. Завоевание крестоносцами Прибалтики. Князь Александр Ярославович. Невская битва. Ледовое побоище. Значение победы над крестоносцами. Образование Золотой Орды. Ордынское владычество. Повинности русского населения. Борьба русского населения против ордынского владычества. Последствия ордынского владычества.</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sz w:val="28"/>
          <w:szCs w:val="28"/>
        </w:rPr>
      </w:pPr>
      <w:r w:rsidRPr="0087341E">
        <w:rPr>
          <w:rFonts w:ascii="Times New Roman" w:hAnsi="Times New Roman" w:cs="Times New Roman"/>
          <w:sz w:val="28"/>
          <w:szCs w:val="28"/>
        </w:rPr>
        <w:t xml:space="preserve">Московское княжество в </w:t>
      </w:r>
      <w:r w:rsidRPr="0087341E">
        <w:rPr>
          <w:rFonts w:ascii="Times New Roman" w:hAnsi="Times New Roman" w:cs="Times New Roman"/>
          <w:sz w:val="28"/>
          <w:szCs w:val="28"/>
          <w:lang w:val="en-US"/>
        </w:rPr>
        <w:t>XV</w:t>
      </w:r>
      <w:r w:rsidRPr="0087341E">
        <w:rPr>
          <w:rFonts w:ascii="Times New Roman" w:hAnsi="Times New Roman" w:cs="Times New Roman"/>
          <w:sz w:val="28"/>
          <w:szCs w:val="28"/>
        </w:rPr>
        <w:t xml:space="preserve"> в.</w:t>
      </w:r>
      <w:r w:rsidR="0087341E" w:rsidRPr="0087341E">
        <w:rPr>
          <w:rFonts w:ascii="Times New Roman" w:eastAsia="Times New Roman" w:hAnsi="Times New Roman" w:cs="Times New Roman"/>
          <w:color w:val="000000"/>
          <w:sz w:val="28"/>
          <w:szCs w:val="28"/>
          <w:lang w:eastAsia="ru-RU"/>
        </w:rPr>
        <w:t xml:space="preserve"> Социально-экономическое и политическое развитие Северо-Восточной Руси. Причины и предпосылки </w:t>
      </w:r>
      <w:r w:rsidR="0087341E" w:rsidRPr="0087341E">
        <w:rPr>
          <w:rFonts w:ascii="Times New Roman" w:eastAsia="Times New Roman" w:hAnsi="Times New Roman" w:cs="Times New Roman"/>
          <w:color w:val="000000"/>
          <w:sz w:val="28"/>
          <w:szCs w:val="28"/>
          <w:lang w:eastAsia="ru-RU"/>
        </w:rPr>
        <w:lastRenderedPageBreak/>
        <w:t xml:space="preserve">объединения русских земель. Борьба Москвы и Твери. Правление Ивана </w:t>
      </w:r>
      <w:proofErr w:type="spellStart"/>
      <w:r w:rsidR="0087341E" w:rsidRPr="0087341E">
        <w:rPr>
          <w:rFonts w:ascii="Times New Roman" w:eastAsia="Times New Roman" w:hAnsi="Times New Roman" w:cs="Times New Roman"/>
          <w:color w:val="000000"/>
          <w:sz w:val="28"/>
          <w:szCs w:val="28"/>
          <w:lang w:eastAsia="ru-RU"/>
        </w:rPr>
        <w:t>Калиты</w:t>
      </w:r>
      <w:proofErr w:type="spellEnd"/>
      <w:r w:rsidR="0087341E" w:rsidRPr="0087341E">
        <w:rPr>
          <w:rFonts w:ascii="Times New Roman" w:eastAsia="Times New Roman" w:hAnsi="Times New Roman" w:cs="Times New Roman"/>
          <w:color w:val="000000"/>
          <w:sz w:val="28"/>
          <w:szCs w:val="28"/>
          <w:lang w:eastAsia="ru-RU"/>
        </w:rPr>
        <w:t>. Причины возвышения Москвы.</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sz w:val="28"/>
          <w:szCs w:val="28"/>
        </w:rPr>
      </w:pPr>
      <w:r w:rsidRPr="0087341E">
        <w:rPr>
          <w:rFonts w:ascii="Times New Roman" w:hAnsi="Times New Roman" w:cs="Times New Roman"/>
          <w:sz w:val="28"/>
          <w:szCs w:val="28"/>
        </w:rPr>
        <w:t xml:space="preserve">Основные факты и события правления Ивана </w:t>
      </w:r>
      <w:r w:rsidRPr="0087341E">
        <w:rPr>
          <w:rFonts w:ascii="Times New Roman" w:hAnsi="Times New Roman" w:cs="Times New Roman"/>
          <w:sz w:val="28"/>
          <w:szCs w:val="28"/>
          <w:lang w:val="en-US"/>
        </w:rPr>
        <w:t>III</w:t>
      </w:r>
      <w:r w:rsidRPr="0087341E">
        <w:rPr>
          <w:rFonts w:ascii="Times New Roman" w:hAnsi="Times New Roman" w:cs="Times New Roman"/>
          <w:sz w:val="28"/>
          <w:szCs w:val="28"/>
        </w:rPr>
        <w:t xml:space="preserve"> и Василия </w:t>
      </w:r>
      <w:r w:rsidRPr="0087341E">
        <w:rPr>
          <w:rFonts w:ascii="Times New Roman" w:hAnsi="Times New Roman" w:cs="Times New Roman"/>
          <w:sz w:val="28"/>
          <w:szCs w:val="28"/>
          <w:lang w:val="en-US"/>
        </w:rPr>
        <w:t>III</w:t>
      </w:r>
      <w:r w:rsidR="0087341E" w:rsidRPr="0087341E">
        <w:rPr>
          <w:rFonts w:ascii="Times New Roman" w:hAnsi="Times New Roman" w:cs="Times New Roman"/>
          <w:sz w:val="28"/>
          <w:szCs w:val="28"/>
        </w:rPr>
        <w:t xml:space="preserve">. </w:t>
      </w:r>
      <w:r w:rsidR="0087341E" w:rsidRPr="0087341E">
        <w:rPr>
          <w:rFonts w:ascii="Times New Roman" w:eastAsia="Times New Roman" w:hAnsi="Times New Roman" w:cs="Times New Roman"/>
          <w:color w:val="000000"/>
          <w:sz w:val="28"/>
          <w:szCs w:val="28"/>
          <w:lang w:eastAsia="ru-RU"/>
        </w:rPr>
        <w:t xml:space="preserve">Конец ордынского ига. Иван </w:t>
      </w:r>
      <w:r w:rsidR="0087341E" w:rsidRPr="0087341E">
        <w:rPr>
          <w:rFonts w:ascii="Times New Roman" w:eastAsia="Times New Roman" w:hAnsi="Times New Roman" w:cs="Times New Roman"/>
          <w:color w:val="000000"/>
          <w:sz w:val="28"/>
          <w:szCs w:val="28"/>
          <w:lang w:val="en-US" w:eastAsia="ru-RU"/>
        </w:rPr>
        <w:t>III</w:t>
      </w:r>
      <w:r w:rsidR="0087341E" w:rsidRPr="0087341E">
        <w:rPr>
          <w:rFonts w:ascii="Times New Roman" w:eastAsia="Times New Roman" w:hAnsi="Times New Roman" w:cs="Times New Roman"/>
          <w:color w:val="000000"/>
          <w:sz w:val="28"/>
          <w:szCs w:val="28"/>
          <w:lang w:eastAsia="ru-RU"/>
        </w:rPr>
        <w:t xml:space="preserve">. Присоединение Новгорода к Москве. Присоединение Твери. Василий </w:t>
      </w:r>
      <w:r w:rsidR="0087341E" w:rsidRPr="0087341E">
        <w:rPr>
          <w:rFonts w:ascii="Times New Roman" w:eastAsia="Times New Roman" w:hAnsi="Times New Roman" w:cs="Times New Roman"/>
          <w:color w:val="000000"/>
          <w:sz w:val="28"/>
          <w:szCs w:val="28"/>
          <w:lang w:val="en-US" w:eastAsia="ru-RU"/>
        </w:rPr>
        <w:t>III</w:t>
      </w:r>
      <w:r w:rsidR="0087341E" w:rsidRPr="0087341E">
        <w:rPr>
          <w:rFonts w:ascii="Times New Roman" w:eastAsia="Times New Roman" w:hAnsi="Times New Roman" w:cs="Times New Roman"/>
          <w:color w:val="000000"/>
          <w:sz w:val="28"/>
          <w:szCs w:val="28"/>
          <w:lang w:eastAsia="ru-RU"/>
        </w:rPr>
        <w:t>. Завершение объединения русских земель.</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sz w:val="28"/>
          <w:szCs w:val="28"/>
        </w:rPr>
      </w:pPr>
      <w:r w:rsidRPr="0087341E">
        <w:rPr>
          <w:rFonts w:ascii="Times New Roman" w:hAnsi="Times New Roman" w:cs="Times New Roman"/>
          <w:sz w:val="28"/>
          <w:szCs w:val="28"/>
        </w:rPr>
        <w:t>Князь и государь Иван Васильевич.</w:t>
      </w:r>
      <w:r w:rsidR="0087341E" w:rsidRPr="0087341E">
        <w:rPr>
          <w:rFonts w:ascii="Times New Roman" w:eastAsia="Times New Roman" w:hAnsi="Times New Roman" w:cs="Times New Roman"/>
          <w:color w:val="000000"/>
          <w:sz w:val="28"/>
          <w:szCs w:val="28"/>
          <w:lang w:eastAsia="ru-RU"/>
        </w:rPr>
        <w:t xml:space="preserve"> Боярское правление. Венчание Ивана </w:t>
      </w:r>
      <w:r w:rsidR="0087341E" w:rsidRPr="0087341E">
        <w:rPr>
          <w:rFonts w:ascii="Times New Roman" w:eastAsia="Times New Roman" w:hAnsi="Times New Roman" w:cs="Times New Roman"/>
          <w:color w:val="000000"/>
          <w:sz w:val="28"/>
          <w:szCs w:val="28"/>
          <w:lang w:val="en-US" w:eastAsia="ru-RU"/>
        </w:rPr>
        <w:t>IV</w:t>
      </w:r>
      <w:r w:rsidR="0087341E" w:rsidRPr="0087341E">
        <w:rPr>
          <w:rFonts w:ascii="Times New Roman" w:eastAsia="Times New Roman" w:hAnsi="Times New Roman" w:cs="Times New Roman"/>
          <w:color w:val="000000"/>
          <w:sz w:val="28"/>
          <w:szCs w:val="28"/>
          <w:lang w:eastAsia="ru-RU"/>
        </w:rPr>
        <w:t xml:space="preserve"> на царство. Восстание 1547 г. Избранная рада. </w:t>
      </w:r>
      <w:proofErr w:type="spellStart"/>
      <w:r w:rsidR="0087341E" w:rsidRPr="0087341E">
        <w:rPr>
          <w:rFonts w:ascii="Times New Roman" w:eastAsia="Times New Roman" w:hAnsi="Times New Roman" w:cs="Times New Roman"/>
          <w:color w:val="000000"/>
          <w:sz w:val="28"/>
          <w:szCs w:val="28"/>
          <w:lang w:eastAsia="ru-RU"/>
        </w:rPr>
        <w:t>А.Адашев</w:t>
      </w:r>
      <w:proofErr w:type="spellEnd"/>
      <w:r w:rsidR="0087341E" w:rsidRPr="0087341E">
        <w:rPr>
          <w:rFonts w:ascii="Times New Roman" w:eastAsia="Times New Roman" w:hAnsi="Times New Roman" w:cs="Times New Roman"/>
          <w:color w:val="000000"/>
          <w:sz w:val="28"/>
          <w:szCs w:val="28"/>
          <w:lang w:eastAsia="ru-RU"/>
        </w:rPr>
        <w:t xml:space="preserve">. Сильвестр. Судебник 1550 г. Реформы центрального и местного управления. Стоглавый собор. Военные реформы. Внешнеполитические успехи России в 50-е гг. Присоединение Казанского и Астраханского ханств. Оборона южных рубежей. Поход Ермака. Западной Сибири. Ливонская война. Обострение внутриполитической борьбы </w:t>
      </w:r>
      <w:proofErr w:type="gramStart"/>
      <w:r w:rsidR="0087341E" w:rsidRPr="0087341E">
        <w:rPr>
          <w:rFonts w:ascii="Times New Roman" w:eastAsia="Times New Roman" w:hAnsi="Times New Roman" w:cs="Times New Roman"/>
          <w:color w:val="000000"/>
          <w:sz w:val="28"/>
          <w:szCs w:val="28"/>
          <w:lang w:eastAsia="ru-RU"/>
        </w:rPr>
        <w:t>в начале</w:t>
      </w:r>
      <w:proofErr w:type="gramEnd"/>
      <w:r w:rsidR="0087341E" w:rsidRPr="0087341E">
        <w:rPr>
          <w:rFonts w:ascii="Times New Roman" w:eastAsia="Times New Roman" w:hAnsi="Times New Roman" w:cs="Times New Roman"/>
          <w:color w:val="000000"/>
          <w:sz w:val="28"/>
          <w:szCs w:val="28"/>
          <w:lang w:eastAsia="ru-RU"/>
        </w:rPr>
        <w:t xml:space="preserve"> 60-х гг. Падение Избранной рады. Поход на Новгород. Опричнина: цели, сущность, итоги и последствия.</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sz w:val="28"/>
          <w:szCs w:val="28"/>
        </w:rPr>
      </w:pPr>
      <w:r w:rsidRPr="0087341E">
        <w:rPr>
          <w:rFonts w:ascii="Times New Roman" w:hAnsi="Times New Roman" w:cs="Times New Roman"/>
          <w:sz w:val="28"/>
          <w:szCs w:val="28"/>
        </w:rPr>
        <w:t>Факты, касающиеся Смутного времени</w:t>
      </w:r>
      <w:r w:rsidR="0087341E" w:rsidRPr="0087341E">
        <w:rPr>
          <w:rFonts w:ascii="Times New Roman" w:hAnsi="Times New Roman" w:cs="Times New Roman"/>
          <w:sz w:val="28"/>
          <w:szCs w:val="28"/>
        </w:rPr>
        <w:t xml:space="preserve">. </w:t>
      </w:r>
      <w:r w:rsidR="0087341E" w:rsidRPr="0087341E">
        <w:rPr>
          <w:rFonts w:ascii="Times New Roman" w:eastAsia="Times New Roman" w:hAnsi="Times New Roman" w:cs="Times New Roman"/>
          <w:sz w:val="28"/>
          <w:szCs w:val="28"/>
          <w:lang w:eastAsia="ru-RU"/>
        </w:rPr>
        <w:t xml:space="preserve">Кризис русской государственности. Первый выборный царь Борис Федорович Годунов. Лжедмитрий </w:t>
      </w:r>
      <w:r w:rsidR="0087341E" w:rsidRPr="0087341E">
        <w:rPr>
          <w:rFonts w:ascii="Times New Roman" w:eastAsia="Times New Roman" w:hAnsi="Times New Roman" w:cs="Times New Roman"/>
          <w:sz w:val="28"/>
          <w:szCs w:val="28"/>
          <w:lang w:val="en-US" w:eastAsia="ru-RU"/>
        </w:rPr>
        <w:t>I</w:t>
      </w:r>
      <w:r w:rsidR="0087341E" w:rsidRPr="0087341E">
        <w:rPr>
          <w:rFonts w:ascii="Times New Roman" w:eastAsia="Times New Roman" w:hAnsi="Times New Roman" w:cs="Times New Roman"/>
          <w:sz w:val="28"/>
          <w:szCs w:val="28"/>
          <w:lang w:eastAsia="ru-RU"/>
        </w:rPr>
        <w:t>. Боярский царь В.И. Шуйский и борьба с ним нового самозванца. Национально-освободительная борьба русского народа с иностранными интервентами.</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sz w:val="28"/>
          <w:szCs w:val="28"/>
        </w:rPr>
      </w:pPr>
      <w:r w:rsidRPr="0087341E">
        <w:rPr>
          <w:rFonts w:ascii="Times New Roman" w:hAnsi="Times New Roman" w:cs="Times New Roman"/>
          <w:sz w:val="28"/>
          <w:szCs w:val="28"/>
        </w:rPr>
        <w:t>Первые Романовы</w:t>
      </w:r>
      <w:r w:rsidR="0087341E" w:rsidRPr="0087341E">
        <w:rPr>
          <w:rFonts w:ascii="Times New Roman" w:hAnsi="Times New Roman" w:cs="Times New Roman"/>
          <w:sz w:val="28"/>
          <w:szCs w:val="28"/>
        </w:rPr>
        <w:t xml:space="preserve">. </w:t>
      </w:r>
      <w:r w:rsidR="0087341E" w:rsidRPr="0087341E">
        <w:rPr>
          <w:rFonts w:ascii="Times New Roman" w:eastAsia="Times New Roman" w:hAnsi="Times New Roman" w:cs="Times New Roman"/>
          <w:sz w:val="28"/>
          <w:szCs w:val="28"/>
          <w:lang w:eastAsia="ru-RU"/>
        </w:rPr>
        <w:t>Земский собор 1613 г. Реформы отца и сына, Смоленская война. Соборное уложение 1649 г. Воссоединение Украины и России.</w:t>
      </w:r>
    </w:p>
    <w:p w:rsidR="00D40056" w:rsidRPr="0087341E" w:rsidRDefault="00D40056" w:rsidP="00B4154F">
      <w:pPr>
        <w:pStyle w:val="a8"/>
        <w:tabs>
          <w:tab w:val="left" w:pos="851"/>
        </w:tabs>
        <w:spacing w:after="0" w:line="360" w:lineRule="auto"/>
        <w:ind w:left="0" w:firstLine="567"/>
        <w:jc w:val="both"/>
        <w:rPr>
          <w:rFonts w:ascii="Times New Roman" w:hAnsi="Times New Roman" w:cs="Times New Roman"/>
          <w:b/>
          <w:sz w:val="28"/>
          <w:szCs w:val="28"/>
        </w:rPr>
      </w:pPr>
      <w:r w:rsidRPr="0087341E">
        <w:rPr>
          <w:rFonts w:ascii="Times New Roman" w:hAnsi="Times New Roman" w:cs="Times New Roman"/>
          <w:sz w:val="28"/>
          <w:szCs w:val="28"/>
        </w:rPr>
        <w:t xml:space="preserve">Русская культура </w:t>
      </w:r>
      <w:r w:rsidRPr="0087341E">
        <w:rPr>
          <w:rFonts w:ascii="Times New Roman" w:hAnsi="Times New Roman" w:cs="Times New Roman"/>
          <w:sz w:val="28"/>
          <w:szCs w:val="28"/>
          <w:lang w:val="en-US"/>
        </w:rPr>
        <w:t>X</w:t>
      </w:r>
      <w:r w:rsidRPr="0087341E">
        <w:rPr>
          <w:rFonts w:ascii="Times New Roman" w:hAnsi="Times New Roman" w:cs="Times New Roman"/>
          <w:sz w:val="28"/>
          <w:szCs w:val="28"/>
        </w:rPr>
        <w:t>-</w:t>
      </w:r>
      <w:r w:rsidRPr="0087341E">
        <w:rPr>
          <w:rFonts w:ascii="Times New Roman" w:hAnsi="Times New Roman" w:cs="Times New Roman"/>
          <w:sz w:val="28"/>
          <w:szCs w:val="28"/>
          <w:lang w:val="en-US"/>
        </w:rPr>
        <w:t>XVII</w:t>
      </w:r>
      <w:r w:rsidRPr="0087341E">
        <w:rPr>
          <w:rFonts w:ascii="Times New Roman" w:hAnsi="Times New Roman" w:cs="Times New Roman"/>
          <w:sz w:val="28"/>
          <w:szCs w:val="28"/>
        </w:rPr>
        <w:t xml:space="preserve"> вв.</w:t>
      </w:r>
      <w:r w:rsidR="0087341E" w:rsidRPr="0087341E">
        <w:rPr>
          <w:rFonts w:ascii="Times New Roman" w:eastAsia="Times New Roman" w:hAnsi="Times New Roman" w:cs="Times New Roman"/>
          <w:color w:val="000000"/>
          <w:sz w:val="28"/>
          <w:szCs w:val="28"/>
          <w:lang w:eastAsia="ru-RU"/>
        </w:rPr>
        <w:t xml:space="preserve"> Особенности культуры Древней Руси. Устное народное творчество. Письменность и грамотность. Литература. Зодчество и изобразительное искусство. Художественное ремесло. Особенности развития русской культуры в </w:t>
      </w:r>
      <w:r w:rsidR="0087341E" w:rsidRPr="0087341E">
        <w:rPr>
          <w:rFonts w:ascii="Times New Roman" w:eastAsia="Times New Roman" w:hAnsi="Times New Roman" w:cs="Times New Roman"/>
          <w:color w:val="000000"/>
          <w:sz w:val="28"/>
          <w:szCs w:val="28"/>
          <w:lang w:val="en-US" w:eastAsia="ru-RU"/>
        </w:rPr>
        <w:t>XIV</w:t>
      </w:r>
      <w:r w:rsidR="0087341E" w:rsidRPr="0087341E">
        <w:rPr>
          <w:rFonts w:ascii="Times New Roman" w:eastAsia="Times New Roman" w:hAnsi="Times New Roman" w:cs="Times New Roman"/>
          <w:color w:val="000000"/>
          <w:sz w:val="28"/>
          <w:szCs w:val="28"/>
          <w:lang w:eastAsia="ru-RU"/>
        </w:rPr>
        <w:t xml:space="preserve"> – </w:t>
      </w:r>
      <w:r w:rsidR="0087341E" w:rsidRPr="0087341E">
        <w:rPr>
          <w:rFonts w:ascii="Times New Roman" w:eastAsia="Times New Roman" w:hAnsi="Times New Roman" w:cs="Times New Roman"/>
          <w:color w:val="000000"/>
          <w:sz w:val="28"/>
          <w:szCs w:val="28"/>
          <w:lang w:val="en-US" w:eastAsia="ru-RU"/>
        </w:rPr>
        <w:t>XVI</w:t>
      </w:r>
      <w:r w:rsidR="0087341E" w:rsidRPr="0087341E">
        <w:rPr>
          <w:rFonts w:ascii="Times New Roman" w:eastAsia="Times New Roman" w:hAnsi="Times New Roman" w:cs="Times New Roman"/>
          <w:color w:val="000000"/>
          <w:sz w:val="28"/>
          <w:szCs w:val="28"/>
          <w:lang w:eastAsia="ru-RU"/>
        </w:rPr>
        <w:t xml:space="preserve"> веках. Просвещение. Начало книгопечатания. Иван Федоров. Устное народное творчество. Литература.  Зодчество в </w:t>
      </w:r>
      <w:r w:rsidR="0087341E" w:rsidRPr="0087341E">
        <w:rPr>
          <w:rFonts w:ascii="Times New Roman" w:eastAsia="Times New Roman" w:hAnsi="Times New Roman" w:cs="Times New Roman"/>
          <w:color w:val="000000"/>
          <w:sz w:val="28"/>
          <w:szCs w:val="28"/>
          <w:lang w:val="en-US" w:eastAsia="ru-RU"/>
        </w:rPr>
        <w:t>XIV</w:t>
      </w:r>
      <w:r w:rsidR="0087341E" w:rsidRPr="0087341E">
        <w:rPr>
          <w:rFonts w:ascii="Times New Roman" w:eastAsia="Times New Roman" w:hAnsi="Times New Roman" w:cs="Times New Roman"/>
          <w:color w:val="000000"/>
          <w:sz w:val="28"/>
          <w:szCs w:val="28"/>
          <w:lang w:eastAsia="ru-RU"/>
        </w:rPr>
        <w:t xml:space="preserve"> – </w:t>
      </w:r>
      <w:r w:rsidR="0087341E" w:rsidRPr="0087341E">
        <w:rPr>
          <w:rFonts w:ascii="Times New Roman" w:eastAsia="Times New Roman" w:hAnsi="Times New Roman" w:cs="Times New Roman"/>
          <w:color w:val="000000"/>
          <w:sz w:val="28"/>
          <w:szCs w:val="28"/>
          <w:lang w:val="en-US" w:eastAsia="ru-RU"/>
        </w:rPr>
        <w:t>XV</w:t>
      </w:r>
      <w:r w:rsidR="0087341E" w:rsidRPr="0087341E">
        <w:rPr>
          <w:rFonts w:ascii="Times New Roman" w:eastAsia="Times New Roman" w:hAnsi="Times New Roman" w:cs="Times New Roman"/>
          <w:color w:val="000000"/>
          <w:sz w:val="28"/>
          <w:szCs w:val="28"/>
          <w:lang w:eastAsia="ru-RU"/>
        </w:rPr>
        <w:t xml:space="preserve"> вв. Архитектура Московского государства в </w:t>
      </w:r>
      <w:r w:rsidR="0087341E" w:rsidRPr="0087341E">
        <w:rPr>
          <w:rFonts w:ascii="Times New Roman" w:eastAsia="Times New Roman" w:hAnsi="Times New Roman" w:cs="Times New Roman"/>
          <w:color w:val="000000"/>
          <w:sz w:val="28"/>
          <w:szCs w:val="28"/>
          <w:lang w:val="en-US" w:eastAsia="ru-RU"/>
        </w:rPr>
        <w:t>XVI</w:t>
      </w:r>
      <w:r w:rsidR="0087341E" w:rsidRPr="0087341E">
        <w:rPr>
          <w:rFonts w:ascii="Times New Roman" w:eastAsia="Times New Roman" w:hAnsi="Times New Roman" w:cs="Times New Roman"/>
          <w:color w:val="000000"/>
          <w:sz w:val="28"/>
          <w:szCs w:val="28"/>
          <w:lang w:eastAsia="ru-RU"/>
        </w:rPr>
        <w:t xml:space="preserve"> в. Русская живопись. Феофан Грек. Андрей Рублев.</w:t>
      </w:r>
      <w:r w:rsidR="0087341E" w:rsidRPr="0087341E">
        <w:rPr>
          <w:rFonts w:ascii="Times New Roman" w:eastAsia="Times New Roman" w:hAnsi="Times New Roman" w:cs="Times New Roman"/>
          <w:sz w:val="28"/>
          <w:szCs w:val="28"/>
          <w:lang w:eastAsia="ru-RU"/>
        </w:rPr>
        <w:t> </w:t>
      </w:r>
      <w:r w:rsidR="0087341E" w:rsidRPr="0087341E">
        <w:rPr>
          <w:rFonts w:ascii="Times New Roman" w:eastAsia="Times New Roman" w:hAnsi="Times New Roman" w:cs="Times New Roman"/>
          <w:color w:val="000000"/>
          <w:sz w:val="28"/>
          <w:szCs w:val="28"/>
          <w:lang w:eastAsia="ru-RU"/>
        </w:rPr>
        <w:t xml:space="preserve"> Быт и нравы. Города.</w:t>
      </w:r>
      <w:r w:rsidR="0087341E" w:rsidRPr="0087341E">
        <w:rPr>
          <w:rFonts w:ascii="Times New Roman" w:eastAsia="Times New Roman" w:hAnsi="Times New Roman" w:cs="Times New Roman"/>
          <w:sz w:val="28"/>
          <w:szCs w:val="28"/>
          <w:lang w:eastAsia="ru-RU"/>
        </w:rPr>
        <w:t xml:space="preserve"> Формирование национального самосознания. Усиление светских элементов в русской культуре в </w:t>
      </w:r>
      <w:r w:rsidR="0087341E" w:rsidRPr="0087341E">
        <w:rPr>
          <w:rFonts w:ascii="Times New Roman" w:eastAsia="Times New Roman" w:hAnsi="Times New Roman" w:cs="Times New Roman"/>
          <w:sz w:val="28"/>
          <w:szCs w:val="28"/>
          <w:lang w:val="en-US" w:eastAsia="ru-RU"/>
        </w:rPr>
        <w:t xml:space="preserve"> XVII</w:t>
      </w:r>
      <w:r w:rsidR="0087341E" w:rsidRPr="0087341E">
        <w:rPr>
          <w:rFonts w:ascii="Times New Roman" w:eastAsia="Times New Roman" w:hAnsi="Times New Roman" w:cs="Times New Roman"/>
          <w:sz w:val="28"/>
          <w:szCs w:val="28"/>
          <w:lang w:eastAsia="ru-RU"/>
        </w:rPr>
        <w:t xml:space="preserve"> в.</w:t>
      </w:r>
    </w:p>
    <w:p w:rsidR="00200AD3" w:rsidRPr="00B4154F" w:rsidRDefault="00200AD3" w:rsidP="00B4154F">
      <w:pPr>
        <w:pStyle w:val="a8"/>
        <w:numPr>
          <w:ilvl w:val="0"/>
          <w:numId w:val="5"/>
        </w:numPr>
        <w:tabs>
          <w:tab w:val="left" w:pos="851"/>
        </w:tabs>
        <w:spacing w:after="0" w:line="360" w:lineRule="auto"/>
        <w:ind w:left="0" w:firstLine="567"/>
        <w:rPr>
          <w:rFonts w:ascii="Times New Roman" w:hAnsi="Times New Roman" w:cs="Times New Roman"/>
          <w:b/>
          <w:sz w:val="28"/>
          <w:szCs w:val="28"/>
        </w:rPr>
      </w:pPr>
      <w:r w:rsidRPr="00B4154F">
        <w:rPr>
          <w:rFonts w:ascii="Times New Roman" w:hAnsi="Times New Roman" w:cs="Times New Roman"/>
          <w:b/>
          <w:sz w:val="28"/>
          <w:szCs w:val="28"/>
        </w:rPr>
        <w:lastRenderedPageBreak/>
        <w:t>Российская империя.</w:t>
      </w:r>
    </w:p>
    <w:p w:rsidR="00D40056" w:rsidRPr="005A230A" w:rsidRDefault="00D40056" w:rsidP="009E2E90">
      <w:pPr>
        <w:pStyle w:val="a8"/>
        <w:tabs>
          <w:tab w:val="left" w:pos="851"/>
        </w:tabs>
        <w:spacing w:after="0" w:line="360" w:lineRule="auto"/>
        <w:ind w:left="0" w:firstLine="567"/>
        <w:jc w:val="both"/>
        <w:rPr>
          <w:rFonts w:ascii="Times New Roman" w:hAnsi="Times New Roman" w:cs="Times New Roman"/>
          <w:sz w:val="28"/>
          <w:szCs w:val="28"/>
        </w:rPr>
      </w:pPr>
      <w:r w:rsidRPr="005A230A">
        <w:rPr>
          <w:rFonts w:ascii="Times New Roman" w:hAnsi="Times New Roman" w:cs="Times New Roman"/>
          <w:sz w:val="28"/>
          <w:szCs w:val="28"/>
        </w:rPr>
        <w:t>Основные факты, процессы и явления эпохи Петра</w:t>
      </w:r>
      <w:r w:rsidR="0087341E" w:rsidRPr="005A230A">
        <w:rPr>
          <w:rFonts w:ascii="Times New Roman" w:hAnsi="Times New Roman" w:cs="Times New Roman"/>
          <w:sz w:val="28"/>
          <w:szCs w:val="28"/>
        </w:rPr>
        <w:t xml:space="preserve">. </w:t>
      </w:r>
      <w:r w:rsidR="0087341E" w:rsidRPr="005A230A">
        <w:rPr>
          <w:rFonts w:ascii="Times New Roman" w:eastAsia="Times New Roman" w:hAnsi="Times New Roman" w:cs="Times New Roman"/>
          <w:sz w:val="28"/>
          <w:szCs w:val="28"/>
          <w:lang w:eastAsia="ru-RU"/>
        </w:rPr>
        <w:t xml:space="preserve">Азовские походы, великое посольство. «Окно в Европу». Санкт-Петербург.  Нарва. Полтава. Прусские походы. Новые успехи в Прибалтике. </w:t>
      </w:r>
      <w:proofErr w:type="spellStart"/>
      <w:r w:rsidR="0087341E" w:rsidRPr="005A230A">
        <w:rPr>
          <w:rFonts w:ascii="Times New Roman" w:eastAsia="Times New Roman" w:hAnsi="Times New Roman" w:cs="Times New Roman"/>
          <w:sz w:val="28"/>
          <w:szCs w:val="28"/>
          <w:lang w:eastAsia="ru-RU"/>
        </w:rPr>
        <w:t>Ништадтский</w:t>
      </w:r>
      <w:proofErr w:type="spellEnd"/>
      <w:r w:rsidR="0087341E" w:rsidRPr="005A230A">
        <w:rPr>
          <w:rFonts w:ascii="Times New Roman" w:eastAsia="Times New Roman" w:hAnsi="Times New Roman" w:cs="Times New Roman"/>
          <w:sz w:val="28"/>
          <w:szCs w:val="28"/>
          <w:lang w:eastAsia="ru-RU"/>
        </w:rPr>
        <w:t xml:space="preserve"> мир.</w:t>
      </w:r>
    </w:p>
    <w:p w:rsidR="00D40056" w:rsidRPr="009E2E90" w:rsidRDefault="00D40056" w:rsidP="009E2E90">
      <w:pPr>
        <w:tabs>
          <w:tab w:val="left" w:pos="851"/>
        </w:tabs>
        <w:spacing w:after="0" w:line="360" w:lineRule="auto"/>
        <w:ind w:firstLine="567"/>
        <w:jc w:val="both"/>
        <w:rPr>
          <w:rFonts w:ascii="Times New Roman" w:hAnsi="Times New Roman" w:cs="Times New Roman"/>
          <w:sz w:val="28"/>
          <w:szCs w:val="28"/>
        </w:rPr>
      </w:pPr>
      <w:r w:rsidRPr="005A230A">
        <w:rPr>
          <w:rFonts w:ascii="Times New Roman" w:hAnsi="Times New Roman" w:cs="Times New Roman"/>
          <w:sz w:val="28"/>
          <w:szCs w:val="28"/>
        </w:rPr>
        <w:t>Дворцовые перевороты</w:t>
      </w:r>
      <w:r w:rsidR="0087341E">
        <w:rPr>
          <w:rFonts w:ascii="Times New Roman" w:hAnsi="Times New Roman" w:cs="Times New Roman"/>
          <w:sz w:val="28"/>
          <w:szCs w:val="28"/>
        </w:rPr>
        <w:t xml:space="preserve">. </w:t>
      </w:r>
      <w:r w:rsidR="000E7B94">
        <w:rPr>
          <w:rFonts w:ascii="Times New Roman" w:hAnsi="Times New Roman" w:cs="Times New Roman"/>
          <w:sz w:val="28"/>
          <w:szCs w:val="28"/>
        </w:rPr>
        <w:t>Дворцовый переворот 1741г.  Россия в годы правления Елизаветы Петровны</w:t>
      </w:r>
      <w:r w:rsidR="009E2E90">
        <w:rPr>
          <w:rFonts w:ascii="Times New Roman" w:hAnsi="Times New Roman" w:cs="Times New Roman"/>
          <w:sz w:val="28"/>
          <w:szCs w:val="28"/>
        </w:rPr>
        <w:t xml:space="preserve">. Шестимесячное правление Петра </w:t>
      </w:r>
      <w:r w:rsidR="009E2E90">
        <w:rPr>
          <w:rFonts w:ascii="Times New Roman" w:hAnsi="Times New Roman" w:cs="Times New Roman"/>
          <w:sz w:val="28"/>
          <w:szCs w:val="28"/>
          <w:lang w:val="en-US"/>
        </w:rPr>
        <w:t>III</w:t>
      </w:r>
      <w:r w:rsidR="009E2E90">
        <w:rPr>
          <w:rFonts w:ascii="Times New Roman" w:hAnsi="Times New Roman" w:cs="Times New Roman"/>
          <w:sz w:val="28"/>
          <w:szCs w:val="28"/>
        </w:rPr>
        <w:t xml:space="preserve">. Переворот 28 июня 1762 г. </w:t>
      </w:r>
    </w:p>
    <w:p w:rsidR="00D40056" w:rsidRPr="005A230A" w:rsidRDefault="00C44A92" w:rsidP="009E2E90">
      <w:pPr>
        <w:pStyle w:val="a8"/>
        <w:tabs>
          <w:tab w:val="left" w:pos="851"/>
        </w:tabs>
        <w:spacing w:after="0" w:line="360" w:lineRule="auto"/>
        <w:ind w:left="0" w:firstLine="567"/>
        <w:jc w:val="both"/>
        <w:rPr>
          <w:rFonts w:ascii="Times New Roman" w:hAnsi="Times New Roman" w:cs="Times New Roman"/>
          <w:sz w:val="28"/>
          <w:szCs w:val="28"/>
        </w:rPr>
      </w:pPr>
      <w:r w:rsidRPr="00B4154F">
        <w:rPr>
          <w:rFonts w:ascii="Times New Roman" w:hAnsi="Times New Roman" w:cs="Times New Roman"/>
          <w:sz w:val="28"/>
          <w:szCs w:val="28"/>
        </w:rPr>
        <w:t xml:space="preserve">Факты, касающиеся правления  Екатерины </w:t>
      </w:r>
      <w:r w:rsidRPr="00B4154F">
        <w:rPr>
          <w:rFonts w:ascii="Times New Roman" w:hAnsi="Times New Roman" w:cs="Times New Roman"/>
          <w:sz w:val="28"/>
          <w:szCs w:val="28"/>
          <w:lang w:val="en-US"/>
        </w:rPr>
        <w:t>II</w:t>
      </w:r>
      <w:r w:rsidR="005A230A">
        <w:rPr>
          <w:rFonts w:ascii="Times New Roman" w:hAnsi="Times New Roman" w:cs="Times New Roman"/>
          <w:sz w:val="28"/>
          <w:szCs w:val="28"/>
        </w:rPr>
        <w:t xml:space="preserve">. </w:t>
      </w:r>
      <w:r w:rsidR="000E7B94">
        <w:rPr>
          <w:rFonts w:ascii="Times New Roman" w:hAnsi="Times New Roman" w:cs="Times New Roman"/>
          <w:sz w:val="28"/>
          <w:szCs w:val="28"/>
        </w:rPr>
        <w:t>Просвещенный абсолютизм. Крестьянская война. Русско-турецкая война.</w:t>
      </w:r>
    </w:p>
    <w:p w:rsidR="00C44A92" w:rsidRPr="000E7B94" w:rsidRDefault="00C44A92" w:rsidP="009E2E90">
      <w:pPr>
        <w:pStyle w:val="a8"/>
        <w:tabs>
          <w:tab w:val="left" w:pos="851"/>
        </w:tabs>
        <w:spacing w:after="0" w:line="360" w:lineRule="auto"/>
        <w:ind w:left="0" w:firstLine="567"/>
        <w:jc w:val="both"/>
        <w:rPr>
          <w:rFonts w:ascii="Times New Roman" w:hAnsi="Times New Roman" w:cs="Times New Roman"/>
          <w:sz w:val="28"/>
          <w:szCs w:val="28"/>
        </w:rPr>
      </w:pPr>
      <w:r w:rsidRPr="00CF6FD8">
        <w:rPr>
          <w:rFonts w:ascii="Times New Roman" w:hAnsi="Times New Roman" w:cs="Times New Roman"/>
          <w:sz w:val="28"/>
          <w:szCs w:val="28"/>
        </w:rPr>
        <w:t xml:space="preserve">Основные факты и события правления Павла </w:t>
      </w:r>
      <w:r w:rsidRPr="00CF6FD8">
        <w:rPr>
          <w:rFonts w:ascii="Times New Roman" w:hAnsi="Times New Roman" w:cs="Times New Roman"/>
          <w:sz w:val="28"/>
          <w:szCs w:val="28"/>
          <w:lang w:val="en-US"/>
        </w:rPr>
        <w:t>I</w:t>
      </w:r>
      <w:r w:rsidR="000E7B94">
        <w:rPr>
          <w:rFonts w:ascii="Times New Roman" w:hAnsi="Times New Roman" w:cs="Times New Roman"/>
          <w:sz w:val="28"/>
          <w:szCs w:val="28"/>
        </w:rPr>
        <w:t>.</w:t>
      </w:r>
    </w:p>
    <w:p w:rsidR="00C44A92" w:rsidRPr="00CF6FD8" w:rsidRDefault="00C44A92" w:rsidP="009E2E90">
      <w:pPr>
        <w:pStyle w:val="a8"/>
        <w:tabs>
          <w:tab w:val="left" w:pos="851"/>
        </w:tabs>
        <w:spacing w:after="0" w:line="360" w:lineRule="auto"/>
        <w:ind w:left="0" w:firstLine="567"/>
        <w:jc w:val="both"/>
        <w:rPr>
          <w:rFonts w:ascii="Times New Roman" w:hAnsi="Times New Roman" w:cs="Times New Roman"/>
          <w:sz w:val="28"/>
          <w:szCs w:val="28"/>
        </w:rPr>
      </w:pPr>
      <w:r w:rsidRPr="00CF6FD8">
        <w:rPr>
          <w:rFonts w:ascii="Times New Roman" w:hAnsi="Times New Roman" w:cs="Times New Roman"/>
          <w:sz w:val="28"/>
          <w:szCs w:val="28"/>
        </w:rPr>
        <w:t xml:space="preserve">Основные факты и события правления Александра </w:t>
      </w:r>
      <w:r w:rsidRPr="00CF6FD8">
        <w:rPr>
          <w:rFonts w:ascii="Times New Roman" w:hAnsi="Times New Roman" w:cs="Times New Roman"/>
          <w:sz w:val="28"/>
          <w:szCs w:val="28"/>
          <w:lang w:val="en-US"/>
        </w:rPr>
        <w:t>I</w:t>
      </w:r>
      <w:r w:rsidR="005A230A" w:rsidRPr="00CF6FD8">
        <w:rPr>
          <w:rFonts w:ascii="Times New Roman" w:hAnsi="Times New Roman" w:cs="Times New Roman"/>
          <w:sz w:val="28"/>
          <w:szCs w:val="28"/>
        </w:rPr>
        <w:t xml:space="preserve">. </w:t>
      </w:r>
      <w:r w:rsidR="005A230A" w:rsidRPr="00CF6FD8">
        <w:rPr>
          <w:rFonts w:ascii="Times New Roman" w:eastAsia="Times New Roman" w:hAnsi="Times New Roman" w:cs="Times New Roman"/>
          <w:sz w:val="28"/>
          <w:szCs w:val="28"/>
          <w:lang w:eastAsia="ru-RU"/>
        </w:rPr>
        <w:t xml:space="preserve">Попытки укрепления абсолютизма. Реформы в системе государственного управления. Систематизация законодательства. Россия в системе международных отношений. </w:t>
      </w:r>
      <w:proofErr w:type="spellStart"/>
      <w:r w:rsidR="005A230A" w:rsidRPr="00CF6FD8">
        <w:rPr>
          <w:rFonts w:ascii="Times New Roman" w:eastAsia="Times New Roman" w:hAnsi="Times New Roman" w:cs="Times New Roman"/>
          <w:sz w:val="28"/>
          <w:szCs w:val="28"/>
          <w:lang w:eastAsia="ru-RU"/>
        </w:rPr>
        <w:t>Тильзитский</w:t>
      </w:r>
      <w:proofErr w:type="spellEnd"/>
      <w:r w:rsidR="005A230A" w:rsidRPr="00CF6FD8">
        <w:rPr>
          <w:rFonts w:ascii="Times New Roman" w:eastAsia="Times New Roman" w:hAnsi="Times New Roman" w:cs="Times New Roman"/>
          <w:sz w:val="28"/>
          <w:szCs w:val="28"/>
          <w:lang w:eastAsia="ru-RU"/>
        </w:rPr>
        <w:t xml:space="preserve"> мир. Антифранцузская коалиция. Венская система международных отношений. Идеи конституционализма. Влияние Отечественной войны на общественное сознание. Восстание декабристов. Кодификация законов империи.</w:t>
      </w:r>
    </w:p>
    <w:p w:rsidR="00C44A92" w:rsidRPr="00CF6FD8" w:rsidRDefault="00C44A92" w:rsidP="00CF6FD8">
      <w:pPr>
        <w:pStyle w:val="a8"/>
        <w:tabs>
          <w:tab w:val="left" w:pos="851"/>
        </w:tabs>
        <w:spacing w:after="0" w:line="360" w:lineRule="auto"/>
        <w:ind w:left="0" w:firstLine="567"/>
        <w:jc w:val="both"/>
        <w:rPr>
          <w:rFonts w:ascii="Times New Roman" w:hAnsi="Times New Roman" w:cs="Times New Roman"/>
          <w:sz w:val="28"/>
          <w:szCs w:val="28"/>
        </w:rPr>
      </w:pPr>
      <w:r w:rsidRPr="00CF6FD8">
        <w:rPr>
          <w:rFonts w:ascii="Times New Roman" w:hAnsi="Times New Roman" w:cs="Times New Roman"/>
          <w:sz w:val="28"/>
          <w:szCs w:val="28"/>
        </w:rPr>
        <w:t xml:space="preserve">Факты, касающиеся правления  Николая </w:t>
      </w:r>
      <w:r w:rsidRPr="00CF6FD8">
        <w:rPr>
          <w:rFonts w:ascii="Times New Roman" w:hAnsi="Times New Roman" w:cs="Times New Roman"/>
          <w:sz w:val="28"/>
          <w:szCs w:val="28"/>
          <w:lang w:val="en-US"/>
        </w:rPr>
        <w:t>I</w:t>
      </w:r>
      <w:r w:rsidR="005A230A" w:rsidRPr="00CF6FD8">
        <w:rPr>
          <w:rFonts w:ascii="Times New Roman" w:hAnsi="Times New Roman" w:cs="Times New Roman"/>
          <w:sz w:val="28"/>
          <w:szCs w:val="28"/>
        </w:rPr>
        <w:t xml:space="preserve">. </w:t>
      </w:r>
      <w:r w:rsidR="005A230A" w:rsidRPr="00CF6FD8">
        <w:rPr>
          <w:rFonts w:ascii="Times New Roman" w:eastAsia="Times New Roman" w:hAnsi="Times New Roman" w:cs="Times New Roman"/>
          <w:sz w:val="28"/>
          <w:szCs w:val="28"/>
          <w:lang w:eastAsia="ru-RU"/>
        </w:rPr>
        <w:t>Теория «официальной народности. Славянофилы и западники. Крымская война. Присоединение Кавказа.</w:t>
      </w:r>
    </w:p>
    <w:p w:rsidR="00C44A92" w:rsidRPr="00CF6FD8" w:rsidRDefault="00C44A92" w:rsidP="00CF6FD8">
      <w:pPr>
        <w:pStyle w:val="a8"/>
        <w:tabs>
          <w:tab w:val="left" w:pos="851"/>
        </w:tabs>
        <w:spacing w:after="0" w:line="360" w:lineRule="auto"/>
        <w:ind w:left="0" w:firstLine="567"/>
        <w:jc w:val="both"/>
        <w:rPr>
          <w:rFonts w:ascii="Times New Roman" w:hAnsi="Times New Roman" w:cs="Times New Roman"/>
          <w:sz w:val="28"/>
          <w:szCs w:val="28"/>
        </w:rPr>
      </w:pPr>
      <w:r w:rsidRPr="00CF6FD8">
        <w:rPr>
          <w:rFonts w:ascii="Times New Roman" w:hAnsi="Times New Roman" w:cs="Times New Roman"/>
          <w:sz w:val="28"/>
          <w:szCs w:val="28"/>
        </w:rPr>
        <w:t xml:space="preserve">Основные факты, процессы и явления в период правления Александра </w:t>
      </w:r>
      <w:r w:rsidRPr="00CF6FD8">
        <w:rPr>
          <w:rFonts w:ascii="Times New Roman" w:hAnsi="Times New Roman" w:cs="Times New Roman"/>
          <w:sz w:val="28"/>
          <w:szCs w:val="28"/>
          <w:lang w:val="en-US"/>
        </w:rPr>
        <w:t>II</w:t>
      </w:r>
      <w:r w:rsidR="00ED5C0A" w:rsidRPr="00CF6FD8">
        <w:rPr>
          <w:rFonts w:ascii="Times New Roman" w:hAnsi="Times New Roman" w:cs="Times New Roman"/>
          <w:sz w:val="28"/>
          <w:szCs w:val="28"/>
        </w:rPr>
        <w:t xml:space="preserve">. </w:t>
      </w:r>
      <w:r w:rsidR="00ED5C0A" w:rsidRPr="00CF6FD8">
        <w:rPr>
          <w:rFonts w:ascii="Times New Roman" w:hAnsi="Times New Roman" w:cs="Times New Roman"/>
          <w:color w:val="000000"/>
          <w:sz w:val="28"/>
          <w:szCs w:val="28"/>
        </w:rPr>
        <w:t xml:space="preserve">Александр </w:t>
      </w:r>
      <w:r w:rsidR="00ED5C0A" w:rsidRPr="00CF6FD8">
        <w:rPr>
          <w:rFonts w:ascii="Times New Roman" w:hAnsi="Times New Roman" w:cs="Times New Roman"/>
          <w:color w:val="000000"/>
          <w:sz w:val="28"/>
          <w:szCs w:val="28"/>
          <w:lang w:val="en-US"/>
        </w:rPr>
        <w:t>II</w:t>
      </w:r>
      <w:r w:rsidR="00ED5C0A" w:rsidRPr="00CF6FD8">
        <w:rPr>
          <w:rFonts w:ascii="Times New Roman" w:hAnsi="Times New Roman" w:cs="Times New Roman"/>
          <w:color w:val="000000"/>
          <w:sz w:val="28"/>
          <w:szCs w:val="28"/>
        </w:rPr>
        <w:t>. Предпосылки и необходимость Крестьян</w:t>
      </w:r>
      <w:r w:rsidR="00ED5C0A" w:rsidRPr="00CF6FD8">
        <w:rPr>
          <w:rFonts w:ascii="Times New Roman" w:hAnsi="Times New Roman" w:cs="Times New Roman"/>
          <w:color w:val="000000"/>
          <w:sz w:val="28"/>
          <w:szCs w:val="28"/>
        </w:rPr>
        <w:softHyphen/>
        <w:t xml:space="preserve">ской реформы. Подготовка Крестьянской реформы, разработка ее условий. </w:t>
      </w:r>
      <w:r w:rsidR="00ED5C0A" w:rsidRPr="00CF6FD8">
        <w:rPr>
          <w:rFonts w:ascii="Times New Roman" w:hAnsi="Times New Roman" w:cs="Times New Roman"/>
          <w:iCs/>
          <w:color w:val="000000"/>
          <w:sz w:val="28"/>
          <w:szCs w:val="28"/>
        </w:rPr>
        <w:t xml:space="preserve">Деятели Крестьянской реформы: Я. И. Ростовцев, Н. А. </w:t>
      </w:r>
      <w:proofErr w:type="spellStart"/>
      <w:r w:rsidR="00ED5C0A" w:rsidRPr="00CF6FD8">
        <w:rPr>
          <w:rFonts w:ascii="Times New Roman" w:hAnsi="Times New Roman" w:cs="Times New Roman"/>
          <w:iCs/>
          <w:color w:val="000000"/>
          <w:sz w:val="28"/>
          <w:szCs w:val="28"/>
        </w:rPr>
        <w:t>Милютин</w:t>
      </w:r>
      <w:proofErr w:type="spellEnd"/>
      <w:r w:rsidR="00ED5C0A" w:rsidRPr="00CF6FD8">
        <w:rPr>
          <w:rFonts w:ascii="Times New Roman" w:hAnsi="Times New Roman" w:cs="Times New Roman"/>
          <w:iCs/>
          <w:color w:val="000000"/>
          <w:sz w:val="28"/>
          <w:szCs w:val="28"/>
        </w:rPr>
        <w:t>.</w:t>
      </w:r>
    </w:p>
    <w:p w:rsidR="00C44A92" w:rsidRPr="005B57A8" w:rsidRDefault="00C44A92" w:rsidP="00CF6FD8">
      <w:pPr>
        <w:pStyle w:val="a8"/>
        <w:tabs>
          <w:tab w:val="left" w:pos="851"/>
        </w:tabs>
        <w:spacing w:after="0" w:line="360" w:lineRule="auto"/>
        <w:ind w:left="0" w:firstLine="567"/>
        <w:jc w:val="both"/>
        <w:rPr>
          <w:rFonts w:ascii="Times New Roman" w:hAnsi="Times New Roman" w:cs="Times New Roman"/>
          <w:sz w:val="28"/>
          <w:szCs w:val="28"/>
        </w:rPr>
      </w:pPr>
      <w:r w:rsidRPr="00CF6FD8">
        <w:rPr>
          <w:rFonts w:ascii="Times New Roman" w:hAnsi="Times New Roman" w:cs="Times New Roman"/>
          <w:sz w:val="28"/>
          <w:szCs w:val="28"/>
        </w:rPr>
        <w:t xml:space="preserve">Основные факты и события правления Александр </w:t>
      </w:r>
      <w:r w:rsidRPr="00CF6FD8">
        <w:rPr>
          <w:rFonts w:ascii="Times New Roman" w:hAnsi="Times New Roman" w:cs="Times New Roman"/>
          <w:sz w:val="28"/>
          <w:szCs w:val="28"/>
          <w:lang w:val="en-US"/>
        </w:rPr>
        <w:t>III</w:t>
      </w:r>
      <w:r w:rsidR="005B57A8">
        <w:rPr>
          <w:rFonts w:ascii="Times New Roman" w:hAnsi="Times New Roman" w:cs="Times New Roman"/>
          <w:sz w:val="28"/>
          <w:szCs w:val="28"/>
        </w:rPr>
        <w:t xml:space="preserve">. </w:t>
      </w:r>
      <w:r w:rsidRPr="00CF6FD8">
        <w:rPr>
          <w:rFonts w:ascii="Times New Roman" w:hAnsi="Times New Roman" w:cs="Times New Roman"/>
          <w:sz w:val="28"/>
          <w:szCs w:val="28"/>
        </w:rPr>
        <w:t xml:space="preserve">Россия в царствование Николая </w:t>
      </w:r>
      <w:r w:rsidRPr="00CF6FD8">
        <w:rPr>
          <w:rFonts w:ascii="Times New Roman" w:hAnsi="Times New Roman" w:cs="Times New Roman"/>
          <w:sz w:val="28"/>
          <w:szCs w:val="28"/>
          <w:lang w:val="en-US"/>
        </w:rPr>
        <w:t>II</w:t>
      </w:r>
      <w:r w:rsidR="005B57A8">
        <w:rPr>
          <w:rFonts w:ascii="Times New Roman" w:hAnsi="Times New Roman" w:cs="Times New Roman"/>
          <w:sz w:val="28"/>
          <w:szCs w:val="28"/>
        </w:rPr>
        <w:t>.</w:t>
      </w:r>
    </w:p>
    <w:p w:rsidR="00C44A92" w:rsidRPr="00C46ADC" w:rsidRDefault="00C44A92" w:rsidP="00C46ADC">
      <w:pPr>
        <w:pStyle w:val="a8"/>
        <w:tabs>
          <w:tab w:val="left" w:pos="851"/>
        </w:tabs>
        <w:spacing w:after="0" w:line="360" w:lineRule="auto"/>
        <w:ind w:left="0" w:firstLine="567"/>
        <w:jc w:val="both"/>
        <w:rPr>
          <w:rFonts w:ascii="Times New Roman" w:hAnsi="Times New Roman" w:cs="Times New Roman"/>
          <w:b/>
          <w:sz w:val="28"/>
          <w:szCs w:val="28"/>
        </w:rPr>
      </w:pPr>
      <w:r w:rsidRPr="00CF6FD8">
        <w:rPr>
          <w:rFonts w:ascii="Times New Roman" w:hAnsi="Times New Roman" w:cs="Times New Roman"/>
          <w:sz w:val="28"/>
          <w:szCs w:val="28"/>
        </w:rPr>
        <w:t xml:space="preserve">Культура </w:t>
      </w:r>
      <w:r w:rsidRPr="00CF6FD8">
        <w:rPr>
          <w:rFonts w:ascii="Times New Roman" w:hAnsi="Times New Roman" w:cs="Times New Roman"/>
          <w:sz w:val="28"/>
          <w:szCs w:val="28"/>
          <w:lang w:val="en-US"/>
        </w:rPr>
        <w:t>XVIII</w:t>
      </w:r>
      <w:r w:rsidRPr="00CF6FD8">
        <w:rPr>
          <w:rFonts w:ascii="Times New Roman" w:hAnsi="Times New Roman" w:cs="Times New Roman"/>
          <w:sz w:val="28"/>
          <w:szCs w:val="28"/>
        </w:rPr>
        <w:t xml:space="preserve">- </w:t>
      </w:r>
      <w:r w:rsidRPr="00CF6FD8">
        <w:rPr>
          <w:rFonts w:ascii="Times New Roman" w:hAnsi="Times New Roman" w:cs="Times New Roman"/>
          <w:sz w:val="28"/>
          <w:szCs w:val="28"/>
          <w:lang w:val="en-US"/>
        </w:rPr>
        <w:t>XIX</w:t>
      </w:r>
      <w:r w:rsidRPr="00CF6FD8">
        <w:rPr>
          <w:rFonts w:ascii="Times New Roman" w:hAnsi="Times New Roman" w:cs="Times New Roman"/>
          <w:sz w:val="28"/>
          <w:szCs w:val="28"/>
        </w:rPr>
        <w:t xml:space="preserve"> вв.</w:t>
      </w:r>
      <w:r w:rsidR="005A230A" w:rsidRPr="00CF6FD8">
        <w:rPr>
          <w:rFonts w:ascii="Times New Roman" w:hAnsi="Times New Roman" w:cs="Times New Roman"/>
          <w:color w:val="000000"/>
          <w:sz w:val="28"/>
          <w:szCs w:val="28"/>
        </w:rPr>
        <w:t xml:space="preserve"> Основание Московского,</w:t>
      </w:r>
      <w:r w:rsidR="005A230A" w:rsidRPr="00CF6FD8">
        <w:rPr>
          <w:rFonts w:ascii="Times New Roman" w:hAnsi="Times New Roman" w:cs="Times New Roman"/>
          <w:iCs/>
          <w:color w:val="000000"/>
          <w:sz w:val="28"/>
          <w:szCs w:val="28"/>
        </w:rPr>
        <w:t xml:space="preserve"> стабильную систему народного просвещения. </w:t>
      </w:r>
      <w:r w:rsidR="005A230A" w:rsidRPr="00CF6FD8">
        <w:rPr>
          <w:rFonts w:ascii="Times New Roman" w:hAnsi="Times New Roman" w:cs="Times New Roman"/>
          <w:color w:val="000000"/>
          <w:sz w:val="28"/>
          <w:szCs w:val="28"/>
        </w:rPr>
        <w:t>Просветитель</w:t>
      </w:r>
      <w:r w:rsidR="005A230A" w:rsidRPr="00CF6FD8">
        <w:rPr>
          <w:rFonts w:ascii="Times New Roman" w:hAnsi="Times New Roman" w:cs="Times New Roman"/>
          <w:color w:val="000000"/>
          <w:sz w:val="28"/>
          <w:szCs w:val="28"/>
        </w:rPr>
        <w:softHyphen/>
        <w:t>ская и издательская деятельность Н. И. Новикова. М. В. Ломоносов</w:t>
      </w:r>
      <w:proofErr w:type="gramStart"/>
      <w:r w:rsidR="005A230A" w:rsidRPr="00CF6FD8">
        <w:rPr>
          <w:rFonts w:ascii="Times New Roman" w:hAnsi="Times New Roman" w:cs="Times New Roman"/>
          <w:color w:val="000000"/>
          <w:sz w:val="28"/>
          <w:szCs w:val="28"/>
        </w:rPr>
        <w:t xml:space="preserve"> .</w:t>
      </w:r>
      <w:proofErr w:type="gramEnd"/>
      <w:r w:rsidR="005A230A" w:rsidRPr="00CF6FD8">
        <w:rPr>
          <w:rFonts w:ascii="Times New Roman" w:hAnsi="Times New Roman" w:cs="Times New Roman"/>
          <w:color w:val="000000"/>
          <w:sz w:val="28"/>
          <w:szCs w:val="28"/>
        </w:rPr>
        <w:t xml:space="preserve">Становление исторической науки </w:t>
      </w:r>
      <w:r w:rsidR="005A230A" w:rsidRPr="00CF6FD8">
        <w:rPr>
          <w:rFonts w:ascii="Times New Roman" w:hAnsi="Times New Roman" w:cs="Times New Roman"/>
          <w:iCs/>
          <w:color w:val="000000"/>
          <w:sz w:val="28"/>
          <w:szCs w:val="28"/>
        </w:rPr>
        <w:t>(В. Н. Татищев, М. М. Щерба</w:t>
      </w:r>
      <w:r w:rsidR="005A230A" w:rsidRPr="00CF6FD8">
        <w:rPr>
          <w:rFonts w:ascii="Times New Roman" w:hAnsi="Times New Roman" w:cs="Times New Roman"/>
          <w:iCs/>
          <w:color w:val="000000"/>
          <w:sz w:val="28"/>
          <w:szCs w:val="28"/>
        </w:rPr>
        <w:softHyphen/>
        <w:t xml:space="preserve">тов, И. Н. </w:t>
      </w:r>
      <w:proofErr w:type="spellStart"/>
      <w:r w:rsidR="005A230A" w:rsidRPr="00CF6FD8">
        <w:rPr>
          <w:rFonts w:ascii="Times New Roman" w:hAnsi="Times New Roman" w:cs="Times New Roman"/>
          <w:iCs/>
          <w:color w:val="000000"/>
          <w:sz w:val="28"/>
          <w:szCs w:val="28"/>
        </w:rPr>
        <w:t>Болтин</w:t>
      </w:r>
      <w:proofErr w:type="spellEnd"/>
      <w:r w:rsidR="005A230A" w:rsidRPr="00CF6FD8">
        <w:rPr>
          <w:rFonts w:ascii="Times New Roman" w:hAnsi="Times New Roman" w:cs="Times New Roman"/>
          <w:iCs/>
          <w:color w:val="000000"/>
          <w:sz w:val="28"/>
          <w:szCs w:val="28"/>
        </w:rPr>
        <w:t xml:space="preserve">). </w:t>
      </w:r>
      <w:r w:rsidR="005A230A" w:rsidRPr="00CF6FD8">
        <w:rPr>
          <w:rFonts w:ascii="Times New Roman" w:hAnsi="Times New Roman" w:cs="Times New Roman"/>
          <w:color w:val="000000"/>
          <w:sz w:val="28"/>
          <w:szCs w:val="28"/>
        </w:rPr>
        <w:t xml:space="preserve">Успехи в изучении географии </w:t>
      </w:r>
      <w:r w:rsidR="005A230A" w:rsidRPr="00CF6FD8">
        <w:rPr>
          <w:rFonts w:ascii="Times New Roman" w:hAnsi="Times New Roman" w:cs="Times New Roman"/>
          <w:color w:val="000000"/>
          <w:sz w:val="28"/>
          <w:szCs w:val="28"/>
        </w:rPr>
        <w:lastRenderedPageBreak/>
        <w:t>России. Рус</w:t>
      </w:r>
      <w:r w:rsidR="005A230A" w:rsidRPr="00CF6FD8">
        <w:rPr>
          <w:rFonts w:ascii="Times New Roman" w:hAnsi="Times New Roman" w:cs="Times New Roman"/>
          <w:color w:val="000000"/>
          <w:sz w:val="28"/>
          <w:szCs w:val="28"/>
        </w:rPr>
        <w:softHyphen/>
        <w:t xml:space="preserve">ские изобретатели И. И. Ползунов и </w:t>
      </w:r>
      <w:proofErr w:type="spellStart"/>
      <w:r w:rsidR="005A230A" w:rsidRPr="00CF6FD8">
        <w:rPr>
          <w:rFonts w:ascii="Times New Roman" w:hAnsi="Times New Roman" w:cs="Times New Roman"/>
          <w:color w:val="000000"/>
          <w:sz w:val="28"/>
          <w:szCs w:val="28"/>
        </w:rPr>
        <w:t>И</w:t>
      </w:r>
      <w:proofErr w:type="spellEnd"/>
      <w:r w:rsidR="005A230A" w:rsidRPr="00CF6FD8">
        <w:rPr>
          <w:rFonts w:ascii="Times New Roman" w:hAnsi="Times New Roman" w:cs="Times New Roman"/>
          <w:color w:val="000000"/>
          <w:sz w:val="28"/>
          <w:szCs w:val="28"/>
        </w:rPr>
        <w:t xml:space="preserve">. П. Кулибин. Идеология просвещенного абсолютизма. </w:t>
      </w:r>
      <w:r w:rsidR="005A230A" w:rsidRPr="00CF6FD8">
        <w:rPr>
          <w:rFonts w:ascii="Times New Roman" w:hAnsi="Times New Roman" w:cs="Times New Roman"/>
          <w:iCs/>
          <w:color w:val="000000"/>
          <w:sz w:val="28"/>
          <w:szCs w:val="28"/>
        </w:rPr>
        <w:t xml:space="preserve">Журнальная полемика Н. И. Новикова и Екатерины </w:t>
      </w:r>
      <w:r w:rsidR="005A230A" w:rsidRPr="00CF6FD8">
        <w:rPr>
          <w:rFonts w:ascii="Times New Roman" w:hAnsi="Times New Roman" w:cs="Times New Roman"/>
          <w:iCs/>
          <w:color w:val="000000"/>
          <w:sz w:val="28"/>
          <w:szCs w:val="28"/>
          <w:lang w:val="en-US"/>
        </w:rPr>
        <w:t>II</w:t>
      </w:r>
      <w:r w:rsidR="005A230A" w:rsidRPr="00CF6FD8">
        <w:rPr>
          <w:rFonts w:ascii="Times New Roman" w:hAnsi="Times New Roman" w:cs="Times New Roman"/>
          <w:iCs/>
          <w:color w:val="000000"/>
          <w:sz w:val="28"/>
          <w:szCs w:val="28"/>
        </w:rPr>
        <w:t xml:space="preserve">. </w:t>
      </w:r>
      <w:r w:rsidR="005A230A" w:rsidRPr="00CF6FD8">
        <w:rPr>
          <w:rFonts w:ascii="Times New Roman" w:hAnsi="Times New Roman" w:cs="Times New Roman"/>
          <w:color w:val="000000"/>
          <w:sz w:val="28"/>
          <w:szCs w:val="28"/>
        </w:rPr>
        <w:t>«Путешествие из Петер</w:t>
      </w:r>
      <w:r w:rsidR="005A230A" w:rsidRPr="00CF6FD8">
        <w:rPr>
          <w:rFonts w:ascii="Times New Roman" w:hAnsi="Times New Roman" w:cs="Times New Roman"/>
          <w:color w:val="000000"/>
          <w:sz w:val="28"/>
          <w:szCs w:val="28"/>
        </w:rPr>
        <w:softHyphen/>
        <w:t xml:space="preserve">бурга в Москву» А. Н. Радищева. </w:t>
      </w:r>
      <w:r w:rsidR="005A230A" w:rsidRPr="00CF6FD8">
        <w:rPr>
          <w:rFonts w:ascii="Times New Roman" w:hAnsi="Times New Roman" w:cs="Times New Roman"/>
          <w:iCs/>
          <w:color w:val="000000"/>
          <w:sz w:val="28"/>
          <w:szCs w:val="28"/>
        </w:rPr>
        <w:t>Взгляды М. М. Щербатова на по</w:t>
      </w:r>
      <w:r w:rsidR="005A230A" w:rsidRPr="00CF6FD8">
        <w:rPr>
          <w:rFonts w:ascii="Times New Roman" w:hAnsi="Times New Roman" w:cs="Times New Roman"/>
          <w:iCs/>
          <w:color w:val="000000"/>
          <w:sz w:val="28"/>
          <w:szCs w:val="28"/>
        </w:rPr>
        <w:softHyphen/>
        <w:t xml:space="preserve">ложение России. </w:t>
      </w:r>
      <w:r w:rsidR="005A230A" w:rsidRPr="00CF6FD8">
        <w:rPr>
          <w:rFonts w:ascii="Times New Roman" w:hAnsi="Times New Roman" w:cs="Times New Roman"/>
          <w:color w:val="000000"/>
          <w:sz w:val="28"/>
          <w:szCs w:val="28"/>
        </w:rPr>
        <w:t>Классицизм в ли</w:t>
      </w:r>
      <w:r w:rsidR="005A230A" w:rsidRPr="00CF6FD8">
        <w:rPr>
          <w:rFonts w:ascii="Times New Roman" w:hAnsi="Times New Roman" w:cs="Times New Roman"/>
          <w:color w:val="000000"/>
          <w:sz w:val="28"/>
          <w:szCs w:val="28"/>
        </w:rPr>
        <w:softHyphen/>
        <w:t xml:space="preserve">тературе. Сентиментализм в </w:t>
      </w:r>
      <w:r w:rsidR="005A230A" w:rsidRPr="00C46ADC">
        <w:rPr>
          <w:rFonts w:ascii="Times New Roman" w:hAnsi="Times New Roman" w:cs="Times New Roman"/>
          <w:color w:val="000000"/>
          <w:sz w:val="28"/>
          <w:szCs w:val="28"/>
        </w:rPr>
        <w:t>литературе</w:t>
      </w:r>
      <w:r w:rsidR="005A230A" w:rsidRPr="00C46ADC">
        <w:rPr>
          <w:rFonts w:ascii="Times New Roman" w:hAnsi="Times New Roman" w:cs="Times New Roman"/>
          <w:iCs/>
          <w:color w:val="000000"/>
          <w:sz w:val="28"/>
          <w:szCs w:val="28"/>
        </w:rPr>
        <w:t xml:space="preserve">. </w:t>
      </w:r>
      <w:r w:rsidR="005A230A" w:rsidRPr="00C46ADC">
        <w:rPr>
          <w:rFonts w:ascii="Times New Roman" w:hAnsi="Times New Roman" w:cs="Times New Roman"/>
          <w:color w:val="000000"/>
          <w:sz w:val="28"/>
          <w:szCs w:val="28"/>
        </w:rPr>
        <w:t>Начало русского театра. Ф. Г. Волков. Становление русской ком</w:t>
      </w:r>
      <w:r w:rsidR="005A230A" w:rsidRPr="00C46ADC">
        <w:rPr>
          <w:rFonts w:ascii="Times New Roman" w:hAnsi="Times New Roman" w:cs="Times New Roman"/>
          <w:color w:val="000000"/>
          <w:sz w:val="28"/>
          <w:szCs w:val="28"/>
        </w:rPr>
        <w:softHyphen/>
        <w:t>позиторской школы. Портретная живопись</w:t>
      </w:r>
      <w:r w:rsidR="005A230A" w:rsidRPr="00C46ADC">
        <w:rPr>
          <w:rFonts w:ascii="Times New Roman" w:hAnsi="Times New Roman" w:cs="Times New Roman"/>
          <w:iCs/>
          <w:color w:val="000000"/>
          <w:sz w:val="28"/>
          <w:szCs w:val="28"/>
        </w:rPr>
        <w:t xml:space="preserve">. </w:t>
      </w:r>
      <w:r w:rsidR="005A230A" w:rsidRPr="00C46ADC">
        <w:rPr>
          <w:rFonts w:ascii="Times New Roman" w:hAnsi="Times New Roman" w:cs="Times New Roman"/>
          <w:color w:val="000000"/>
          <w:sz w:val="28"/>
          <w:szCs w:val="28"/>
        </w:rPr>
        <w:t>Русская скульптура. Ф. И. Шубин. Архитектура: стиль ба</w:t>
      </w:r>
      <w:r w:rsidR="005A230A" w:rsidRPr="00C46ADC">
        <w:rPr>
          <w:rFonts w:ascii="Times New Roman" w:hAnsi="Times New Roman" w:cs="Times New Roman"/>
          <w:color w:val="000000"/>
          <w:sz w:val="28"/>
          <w:szCs w:val="28"/>
        </w:rPr>
        <w:softHyphen/>
        <w:t xml:space="preserve">рокко </w:t>
      </w:r>
      <w:r w:rsidR="005A230A" w:rsidRPr="00C46ADC">
        <w:rPr>
          <w:rFonts w:ascii="Times New Roman" w:hAnsi="Times New Roman" w:cs="Times New Roman"/>
          <w:iCs/>
          <w:color w:val="000000"/>
          <w:sz w:val="28"/>
          <w:szCs w:val="28"/>
        </w:rPr>
        <w:t xml:space="preserve">(В. В. Растрелли), </w:t>
      </w:r>
      <w:r w:rsidR="005A230A" w:rsidRPr="00C46ADC">
        <w:rPr>
          <w:rFonts w:ascii="Times New Roman" w:hAnsi="Times New Roman" w:cs="Times New Roman"/>
          <w:color w:val="000000"/>
          <w:sz w:val="28"/>
          <w:szCs w:val="28"/>
        </w:rPr>
        <w:t xml:space="preserve">классицизм </w:t>
      </w:r>
      <w:r w:rsidR="005A230A" w:rsidRPr="00C46ADC">
        <w:rPr>
          <w:rFonts w:ascii="Times New Roman" w:hAnsi="Times New Roman" w:cs="Times New Roman"/>
          <w:iCs/>
          <w:color w:val="000000"/>
          <w:sz w:val="28"/>
          <w:szCs w:val="28"/>
        </w:rPr>
        <w:t>(В. И. Баженов, М. Ф. Каза</w:t>
      </w:r>
      <w:r w:rsidR="005A230A" w:rsidRPr="00C46ADC">
        <w:rPr>
          <w:rFonts w:ascii="Times New Roman" w:hAnsi="Times New Roman" w:cs="Times New Roman"/>
          <w:iCs/>
          <w:color w:val="000000"/>
          <w:sz w:val="28"/>
          <w:szCs w:val="28"/>
        </w:rPr>
        <w:softHyphen/>
        <w:t>ков, И. Е. Старое).</w:t>
      </w:r>
      <w:r w:rsidR="00ED5C0A" w:rsidRPr="00C46ADC">
        <w:rPr>
          <w:rFonts w:ascii="Times New Roman" w:eastAsia="Times New Roman" w:hAnsi="Times New Roman" w:cs="Times New Roman"/>
          <w:sz w:val="28"/>
          <w:szCs w:val="28"/>
          <w:lang w:eastAsia="ru-RU"/>
        </w:rPr>
        <w:t xml:space="preserve"> Ученые общества. Научные экспедиции. Создание системы народного образования. «Золотой век» русской поэзии. Державин, А.С. Пушкин, М. Ю. Лермонтов. Классицизм  в архитектуре.  Романтизм в изобразительном искусстве.</w:t>
      </w:r>
    </w:p>
    <w:p w:rsidR="00200AD3" w:rsidRPr="00C46ADC" w:rsidRDefault="00200AD3" w:rsidP="00C46ADC">
      <w:pPr>
        <w:pStyle w:val="a8"/>
        <w:numPr>
          <w:ilvl w:val="0"/>
          <w:numId w:val="5"/>
        </w:numPr>
        <w:tabs>
          <w:tab w:val="left" w:pos="851"/>
        </w:tabs>
        <w:spacing w:after="0" w:line="360" w:lineRule="auto"/>
        <w:ind w:left="0" w:firstLine="567"/>
        <w:jc w:val="both"/>
        <w:rPr>
          <w:rFonts w:ascii="Times New Roman" w:hAnsi="Times New Roman" w:cs="Times New Roman"/>
          <w:b/>
          <w:sz w:val="28"/>
          <w:szCs w:val="28"/>
        </w:rPr>
      </w:pPr>
      <w:r w:rsidRPr="00C46ADC">
        <w:rPr>
          <w:rFonts w:ascii="Times New Roman" w:hAnsi="Times New Roman" w:cs="Times New Roman"/>
          <w:b/>
          <w:sz w:val="28"/>
          <w:szCs w:val="28"/>
        </w:rPr>
        <w:t xml:space="preserve">История России: ХХ – начало </w:t>
      </w:r>
      <w:r w:rsidRPr="00C46ADC">
        <w:rPr>
          <w:rFonts w:ascii="Times New Roman" w:hAnsi="Times New Roman" w:cs="Times New Roman"/>
          <w:b/>
          <w:sz w:val="28"/>
          <w:szCs w:val="28"/>
          <w:lang w:val="en-US"/>
        </w:rPr>
        <w:t>XXI</w:t>
      </w:r>
      <w:r w:rsidRPr="00C46ADC">
        <w:rPr>
          <w:rFonts w:ascii="Times New Roman" w:hAnsi="Times New Roman" w:cs="Times New Roman"/>
          <w:b/>
          <w:sz w:val="28"/>
          <w:szCs w:val="28"/>
        </w:rPr>
        <w:t xml:space="preserve"> века.</w:t>
      </w:r>
    </w:p>
    <w:p w:rsidR="005B57A8" w:rsidRPr="00C46ADC" w:rsidRDefault="008068B2" w:rsidP="00C46ADC">
      <w:pPr>
        <w:pStyle w:val="a8"/>
        <w:tabs>
          <w:tab w:val="left" w:pos="851"/>
        </w:tabs>
        <w:spacing w:after="0" w:line="360" w:lineRule="auto"/>
        <w:ind w:left="0" w:firstLine="567"/>
        <w:jc w:val="both"/>
        <w:rPr>
          <w:rFonts w:ascii="Times New Roman" w:hAnsi="Times New Roman" w:cs="Times New Roman"/>
          <w:sz w:val="28"/>
          <w:szCs w:val="28"/>
        </w:rPr>
      </w:pPr>
      <w:proofErr w:type="gramStart"/>
      <w:r w:rsidRPr="00C46ADC">
        <w:rPr>
          <w:rFonts w:ascii="Times New Roman" w:hAnsi="Times New Roman" w:cs="Times New Roman"/>
          <w:sz w:val="28"/>
          <w:szCs w:val="28"/>
        </w:rPr>
        <w:t>Россия на рубеже XIX – XX вв.</w:t>
      </w:r>
      <w:r w:rsidR="005B57A8" w:rsidRPr="00C46ADC">
        <w:rPr>
          <w:rFonts w:ascii="Times New Roman" w:hAnsi="Times New Roman"/>
          <w:sz w:val="28"/>
          <w:szCs w:val="28"/>
        </w:rPr>
        <w:t xml:space="preserve"> Индустриальное общество, многоукладная экономика, меценатство, модернизация, инвестиции, картель, концерн, монополия, синдикат, трест, финансовая олигархия.</w:t>
      </w:r>
      <w:proofErr w:type="gramEnd"/>
      <w:r w:rsidR="005B57A8" w:rsidRPr="00C46ADC">
        <w:rPr>
          <w:rFonts w:ascii="Times New Roman" w:hAnsi="Times New Roman"/>
          <w:sz w:val="28"/>
          <w:szCs w:val="28"/>
        </w:rPr>
        <w:t xml:space="preserve"> Внешняя политика. Русско-Японская война 1904-1905 гг. Первая российская революция. Реформы политической системы. Экономические реформы. Политическая жизнь в 1907-1914 гг.</w:t>
      </w:r>
      <w:r w:rsidR="00C46ADC" w:rsidRPr="00C46ADC">
        <w:rPr>
          <w:rFonts w:ascii="Times New Roman" w:hAnsi="Times New Roman"/>
          <w:sz w:val="28"/>
          <w:szCs w:val="28"/>
        </w:rPr>
        <w:t xml:space="preserve"> Духовная жизнь «Серебряного века».</w:t>
      </w:r>
    </w:p>
    <w:p w:rsidR="008068B2" w:rsidRPr="00C46ADC" w:rsidRDefault="008068B2" w:rsidP="00C46ADC">
      <w:pPr>
        <w:pStyle w:val="a8"/>
        <w:tabs>
          <w:tab w:val="left" w:pos="851"/>
        </w:tabs>
        <w:spacing w:after="0" w:line="360" w:lineRule="auto"/>
        <w:ind w:left="0" w:firstLine="567"/>
        <w:jc w:val="both"/>
        <w:rPr>
          <w:rFonts w:ascii="Times New Roman" w:hAnsi="Times New Roman" w:cs="Times New Roman"/>
          <w:sz w:val="28"/>
          <w:szCs w:val="28"/>
        </w:rPr>
      </w:pPr>
      <w:r w:rsidRPr="00C46ADC">
        <w:rPr>
          <w:rFonts w:ascii="Times New Roman" w:hAnsi="Times New Roman" w:cs="Times New Roman"/>
          <w:sz w:val="28"/>
          <w:szCs w:val="28"/>
        </w:rPr>
        <w:t>Россия в Первой мировой войне.</w:t>
      </w:r>
      <w:r w:rsidR="005B57A8" w:rsidRPr="00C46ADC">
        <w:rPr>
          <w:rFonts w:ascii="Times New Roman" w:hAnsi="Times New Roman" w:cs="Times New Roman"/>
          <w:sz w:val="28"/>
          <w:szCs w:val="28"/>
        </w:rPr>
        <w:t xml:space="preserve"> </w:t>
      </w:r>
      <w:r w:rsidR="005B57A8" w:rsidRPr="00C46ADC">
        <w:rPr>
          <w:rFonts w:ascii="Times New Roman" w:hAnsi="Times New Roman"/>
          <w:sz w:val="28"/>
          <w:szCs w:val="28"/>
        </w:rPr>
        <w:t>Экспансия, пацифисты, Брусиловский прорыв, позиционная война, продразверстка.</w:t>
      </w:r>
    </w:p>
    <w:p w:rsidR="008068B2" w:rsidRPr="00C46ADC" w:rsidRDefault="008068B2" w:rsidP="00C46ADC">
      <w:pPr>
        <w:pStyle w:val="a8"/>
        <w:tabs>
          <w:tab w:val="left" w:pos="851"/>
        </w:tabs>
        <w:spacing w:after="0" w:line="360" w:lineRule="auto"/>
        <w:ind w:left="0" w:firstLine="567"/>
        <w:jc w:val="both"/>
        <w:rPr>
          <w:rFonts w:ascii="Times New Roman" w:hAnsi="Times New Roman" w:cs="Times New Roman"/>
          <w:sz w:val="28"/>
          <w:szCs w:val="28"/>
        </w:rPr>
      </w:pPr>
      <w:r w:rsidRPr="00C46ADC">
        <w:rPr>
          <w:rFonts w:ascii="Times New Roman" w:hAnsi="Times New Roman" w:cs="Times New Roman"/>
          <w:sz w:val="28"/>
          <w:szCs w:val="28"/>
        </w:rPr>
        <w:t>Великая российская революция. 1917 -1921 гг.</w:t>
      </w:r>
      <w:r w:rsidR="005B57A8" w:rsidRPr="00C46ADC">
        <w:rPr>
          <w:rFonts w:ascii="Times New Roman" w:hAnsi="Times New Roman" w:cs="Times New Roman"/>
          <w:sz w:val="28"/>
          <w:szCs w:val="28"/>
        </w:rPr>
        <w:t xml:space="preserve"> </w:t>
      </w:r>
      <w:r w:rsidR="005B57A8" w:rsidRPr="00C46ADC">
        <w:rPr>
          <w:rFonts w:ascii="Times New Roman" w:hAnsi="Times New Roman"/>
          <w:sz w:val="28"/>
          <w:szCs w:val="28"/>
        </w:rPr>
        <w:t xml:space="preserve">Свержение монархии. Россия весной и летом </w:t>
      </w:r>
      <w:smartTag w:uri="urn:schemas-microsoft-com:office:smarttags" w:element="metricconverter">
        <w:smartTagPr>
          <w:attr w:name="ProductID" w:val="1917 г"/>
        </w:smartTagPr>
        <w:r w:rsidR="005B57A8" w:rsidRPr="00C46ADC">
          <w:rPr>
            <w:rFonts w:ascii="Times New Roman" w:hAnsi="Times New Roman"/>
            <w:sz w:val="28"/>
            <w:szCs w:val="28"/>
          </w:rPr>
          <w:t>1917 г</w:t>
        </w:r>
      </w:smartTag>
      <w:r w:rsidR="005B57A8" w:rsidRPr="00C46ADC">
        <w:rPr>
          <w:rFonts w:ascii="Times New Roman" w:hAnsi="Times New Roman"/>
          <w:sz w:val="28"/>
          <w:szCs w:val="28"/>
        </w:rPr>
        <w:t>. Октябрьская революция. Формирование советской государственности. Начало Гражданской войны.</w:t>
      </w:r>
    </w:p>
    <w:p w:rsidR="008068B2" w:rsidRPr="00C46ADC" w:rsidRDefault="008068B2" w:rsidP="00C46ADC">
      <w:pPr>
        <w:pStyle w:val="a8"/>
        <w:tabs>
          <w:tab w:val="left" w:pos="851"/>
        </w:tabs>
        <w:spacing w:after="0" w:line="360" w:lineRule="auto"/>
        <w:ind w:left="0" w:firstLine="567"/>
        <w:jc w:val="both"/>
        <w:rPr>
          <w:rFonts w:ascii="Times New Roman" w:hAnsi="Times New Roman" w:cs="Times New Roman"/>
          <w:sz w:val="28"/>
          <w:szCs w:val="28"/>
        </w:rPr>
      </w:pPr>
      <w:r w:rsidRPr="00C46ADC">
        <w:rPr>
          <w:rFonts w:ascii="Times New Roman" w:hAnsi="Times New Roman" w:cs="Times New Roman"/>
          <w:sz w:val="28"/>
          <w:szCs w:val="28"/>
        </w:rPr>
        <w:t>Гражданская война</w:t>
      </w:r>
      <w:r w:rsidR="005B57A8" w:rsidRPr="00C46ADC">
        <w:rPr>
          <w:rFonts w:ascii="Times New Roman" w:hAnsi="Times New Roman" w:cs="Times New Roman"/>
          <w:sz w:val="28"/>
          <w:szCs w:val="28"/>
        </w:rPr>
        <w:t xml:space="preserve">. </w:t>
      </w:r>
      <w:r w:rsidR="005B57A8" w:rsidRPr="00C46ADC">
        <w:rPr>
          <w:rFonts w:ascii="Times New Roman" w:hAnsi="Times New Roman"/>
          <w:sz w:val="28"/>
          <w:szCs w:val="28"/>
        </w:rPr>
        <w:t>«Демократическая контрреволюция», интервенция, концентрационный лагерь, красный и белый террор. Экономическая политика белых и красных.</w:t>
      </w:r>
    </w:p>
    <w:p w:rsidR="008068B2" w:rsidRPr="00C46ADC" w:rsidRDefault="008068B2" w:rsidP="00C46ADC">
      <w:pPr>
        <w:spacing w:after="0" w:line="360" w:lineRule="auto"/>
        <w:jc w:val="both"/>
        <w:rPr>
          <w:rFonts w:ascii="Times New Roman" w:hAnsi="Times New Roman" w:cs="Times New Roman"/>
          <w:sz w:val="28"/>
          <w:szCs w:val="28"/>
        </w:rPr>
      </w:pPr>
      <w:r w:rsidRPr="00C46ADC">
        <w:rPr>
          <w:rFonts w:ascii="Times New Roman" w:hAnsi="Times New Roman" w:cs="Times New Roman"/>
          <w:sz w:val="28"/>
          <w:szCs w:val="28"/>
        </w:rPr>
        <w:t>СССР и мир в</w:t>
      </w:r>
      <w:r w:rsidR="005B57A8" w:rsidRPr="00C46ADC">
        <w:rPr>
          <w:rFonts w:ascii="Times New Roman" w:hAnsi="Times New Roman" w:cs="Times New Roman"/>
          <w:sz w:val="28"/>
          <w:szCs w:val="28"/>
        </w:rPr>
        <w:t xml:space="preserve"> 20-</w:t>
      </w:r>
      <w:r w:rsidRPr="00C46ADC">
        <w:rPr>
          <w:rFonts w:ascii="Times New Roman" w:hAnsi="Times New Roman" w:cs="Times New Roman"/>
          <w:sz w:val="28"/>
          <w:szCs w:val="28"/>
        </w:rPr>
        <w:t>30-е гг.</w:t>
      </w:r>
      <w:r w:rsidR="005B57A8" w:rsidRPr="00C46ADC">
        <w:rPr>
          <w:rFonts w:ascii="Times New Roman" w:hAnsi="Times New Roman"/>
          <w:sz w:val="28"/>
          <w:szCs w:val="28"/>
        </w:rPr>
        <w:t xml:space="preserve"> Образование Союза Советских Социалистических Республик. Международное положение и внешняя политика СССР в 20-е гг. Социалистическая индустриализация. Коллективизация сельского хозяйства. </w:t>
      </w:r>
      <w:r w:rsidR="005B57A8" w:rsidRPr="00C46ADC">
        <w:rPr>
          <w:rFonts w:ascii="Times New Roman" w:hAnsi="Times New Roman"/>
          <w:sz w:val="28"/>
          <w:szCs w:val="28"/>
        </w:rPr>
        <w:lastRenderedPageBreak/>
        <w:t>Политическая система СССР  в 30-е годы. Духовная жизнь в 30-е годы. Внешняя политика СССР в 30-е гг.</w:t>
      </w:r>
    </w:p>
    <w:p w:rsidR="008068B2" w:rsidRPr="000E7B94" w:rsidRDefault="008068B2" w:rsidP="00C46ADC">
      <w:pPr>
        <w:pStyle w:val="a8"/>
        <w:spacing w:after="0" w:line="360" w:lineRule="auto"/>
        <w:ind w:left="0" w:firstLine="567"/>
        <w:jc w:val="both"/>
        <w:rPr>
          <w:rFonts w:ascii="Times New Roman" w:hAnsi="Times New Roman" w:cs="Times New Roman"/>
          <w:sz w:val="28"/>
          <w:szCs w:val="28"/>
        </w:rPr>
      </w:pPr>
      <w:r w:rsidRPr="00C46ADC">
        <w:rPr>
          <w:rFonts w:ascii="Times New Roman" w:hAnsi="Times New Roman" w:cs="Times New Roman"/>
          <w:sz w:val="28"/>
          <w:szCs w:val="28"/>
        </w:rPr>
        <w:t>Вторая мировая война.</w:t>
      </w:r>
      <w:r w:rsidR="004845C6" w:rsidRPr="00C46ADC">
        <w:rPr>
          <w:rFonts w:ascii="Times New Roman" w:hAnsi="Times New Roman" w:cs="Times New Roman"/>
          <w:sz w:val="28"/>
          <w:szCs w:val="28"/>
        </w:rPr>
        <w:t xml:space="preserve"> </w:t>
      </w:r>
      <w:r w:rsidRPr="00C46ADC">
        <w:rPr>
          <w:rFonts w:ascii="Times New Roman" w:hAnsi="Times New Roman" w:cs="Times New Roman"/>
          <w:sz w:val="28"/>
          <w:szCs w:val="28"/>
        </w:rPr>
        <w:t>Великая отечественная война 1941-1945 гг.</w:t>
      </w:r>
      <w:r w:rsidR="004845C6" w:rsidRPr="00C46ADC">
        <w:rPr>
          <w:rFonts w:ascii="Times New Roman" w:hAnsi="Times New Roman"/>
          <w:sz w:val="28"/>
          <w:szCs w:val="28"/>
        </w:rPr>
        <w:t xml:space="preserve"> СССР накануне Великой Отечественной войны. Начало Великой отечественной войны. Н</w:t>
      </w:r>
      <w:r w:rsidR="004845C6" w:rsidRPr="000E7B94">
        <w:rPr>
          <w:rFonts w:ascii="Times New Roman" w:hAnsi="Times New Roman"/>
          <w:sz w:val="28"/>
          <w:szCs w:val="28"/>
        </w:rPr>
        <w:t xml:space="preserve">емецкое наступление </w:t>
      </w:r>
      <w:smartTag w:uri="urn:schemas-microsoft-com:office:smarttags" w:element="metricconverter">
        <w:smartTagPr>
          <w:attr w:name="ProductID" w:val="1942 г"/>
        </w:smartTagPr>
        <w:r w:rsidR="004845C6" w:rsidRPr="000E7B94">
          <w:rPr>
            <w:rFonts w:ascii="Times New Roman" w:hAnsi="Times New Roman"/>
            <w:sz w:val="28"/>
            <w:szCs w:val="28"/>
          </w:rPr>
          <w:t>1942 г</w:t>
        </w:r>
      </w:smartTag>
      <w:r w:rsidR="004845C6" w:rsidRPr="000E7B94">
        <w:rPr>
          <w:rFonts w:ascii="Times New Roman" w:hAnsi="Times New Roman"/>
          <w:sz w:val="28"/>
          <w:szCs w:val="28"/>
        </w:rPr>
        <w:t>. и предпосылки коренного перелома. Советский тыл в Великой Отечественной войне. Коренной перелом в ходе Великой Отечественной войны. СССР на завершающем этапе Второй мировой войны.</w:t>
      </w:r>
    </w:p>
    <w:p w:rsidR="004452B0" w:rsidRPr="000E7B94" w:rsidRDefault="004845C6" w:rsidP="00C46ADC">
      <w:pPr>
        <w:pStyle w:val="a8"/>
        <w:tabs>
          <w:tab w:val="left" w:pos="851"/>
        </w:tabs>
        <w:spacing w:after="0" w:line="360" w:lineRule="auto"/>
        <w:ind w:left="0" w:firstLine="567"/>
        <w:jc w:val="both"/>
        <w:rPr>
          <w:rFonts w:ascii="Times New Roman" w:hAnsi="Times New Roman" w:cs="Times New Roman"/>
          <w:sz w:val="28"/>
          <w:szCs w:val="28"/>
        </w:rPr>
      </w:pPr>
      <w:r w:rsidRPr="000E7B94">
        <w:rPr>
          <w:rFonts w:ascii="Times New Roman" w:hAnsi="Times New Roman" w:cs="Times New Roman"/>
          <w:sz w:val="28"/>
          <w:szCs w:val="28"/>
        </w:rPr>
        <w:t>СССР в 1945-1953 гг.</w:t>
      </w:r>
      <w:r w:rsidRPr="000E7B94">
        <w:rPr>
          <w:rFonts w:ascii="Times New Roman" w:hAnsi="Times New Roman"/>
          <w:sz w:val="28"/>
          <w:szCs w:val="28"/>
        </w:rPr>
        <w:t xml:space="preserve"> Восстановление экономики. Политическое развитие. Идеология и культура. Внешняя политика</w:t>
      </w:r>
    </w:p>
    <w:p w:rsidR="004452B0" w:rsidRPr="000E7B94" w:rsidRDefault="004452B0" w:rsidP="00C46ADC">
      <w:pPr>
        <w:pStyle w:val="a8"/>
        <w:tabs>
          <w:tab w:val="left" w:pos="851"/>
        </w:tabs>
        <w:spacing w:after="0" w:line="360" w:lineRule="auto"/>
        <w:ind w:left="0" w:firstLine="567"/>
        <w:jc w:val="both"/>
        <w:rPr>
          <w:rFonts w:ascii="Times New Roman" w:hAnsi="Times New Roman" w:cs="Times New Roman"/>
          <w:sz w:val="28"/>
          <w:szCs w:val="28"/>
        </w:rPr>
      </w:pPr>
      <w:r w:rsidRPr="000E7B94">
        <w:rPr>
          <w:rFonts w:ascii="Times New Roman" w:hAnsi="Times New Roman" w:cs="Times New Roman"/>
          <w:sz w:val="28"/>
          <w:szCs w:val="28"/>
        </w:rPr>
        <w:t>СССР в 1953- середине 60-х гг. XX века</w:t>
      </w:r>
      <w:r w:rsidR="004845C6" w:rsidRPr="000E7B94">
        <w:rPr>
          <w:rFonts w:ascii="Times New Roman" w:hAnsi="Times New Roman" w:cs="Times New Roman"/>
          <w:sz w:val="28"/>
          <w:szCs w:val="28"/>
        </w:rPr>
        <w:t xml:space="preserve">. </w:t>
      </w:r>
      <w:r w:rsidR="004845C6" w:rsidRPr="000E7B94">
        <w:rPr>
          <w:rFonts w:ascii="Times New Roman" w:hAnsi="Times New Roman"/>
          <w:sz w:val="28"/>
          <w:szCs w:val="28"/>
        </w:rPr>
        <w:t>Изменение политической системы. Экономика СССР в 1953-1964 гг. «Оттепель» в духовной жизни. Политика мирного сосуществования: успехи и противоречия.</w:t>
      </w:r>
    </w:p>
    <w:p w:rsidR="004452B0" w:rsidRPr="000E7B94" w:rsidRDefault="004452B0" w:rsidP="00C46ADC">
      <w:pPr>
        <w:pStyle w:val="a8"/>
        <w:tabs>
          <w:tab w:val="left" w:pos="851"/>
        </w:tabs>
        <w:spacing w:after="0" w:line="360" w:lineRule="auto"/>
        <w:ind w:left="0" w:firstLine="567"/>
        <w:jc w:val="both"/>
        <w:rPr>
          <w:rFonts w:ascii="Times New Roman" w:hAnsi="Times New Roman"/>
          <w:sz w:val="28"/>
          <w:szCs w:val="28"/>
        </w:rPr>
      </w:pPr>
      <w:r w:rsidRPr="000E7B94">
        <w:rPr>
          <w:rFonts w:ascii="Times New Roman" w:hAnsi="Times New Roman" w:cs="Times New Roman"/>
          <w:sz w:val="28"/>
          <w:szCs w:val="28"/>
        </w:rPr>
        <w:t>СССР в середине 60-х – середине 80-х гг. XX в. Перестройка</w:t>
      </w:r>
      <w:r w:rsidR="007D5555" w:rsidRPr="000E7B94">
        <w:rPr>
          <w:rFonts w:ascii="Times New Roman" w:hAnsi="Times New Roman" w:cs="Times New Roman"/>
          <w:sz w:val="28"/>
          <w:szCs w:val="28"/>
        </w:rPr>
        <w:t>.</w:t>
      </w:r>
      <w:r w:rsidR="007D5555" w:rsidRPr="000E7B94">
        <w:rPr>
          <w:rFonts w:ascii="Times New Roman" w:hAnsi="Times New Roman"/>
          <w:sz w:val="28"/>
          <w:szCs w:val="28"/>
        </w:rPr>
        <w:t xml:space="preserve"> Экономика « развитого социализма». Общественная жизнь в середине 60-х – середине 80-х гг. XX века. Политика разрядки: надежды и результаты. Реформа политической системы: цели, этапы, итоги.  Экономические реформы 1985-1991 гг. Политика гласности: достижения и издержки. Диалектика нового мышления.</w:t>
      </w:r>
    </w:p>
    <w:p w:rsidR="000E7B94" w:rsidRDefault="000E7B94" w:rsidP="000E7B94">
      <w:pPr>
        <w:pStyle w:val="a8"/>
        <w:tabs>
          <w:tab w:val="left" w:pos="851"/>
        </w:tabs>
        <w:spacing w:after="0" w:line="360" w:lineRule="auto"/>
        <w:ind w:left="0" w:firstLine="567"/>
        <w:jc w:val="both"/>
        <w:rPr>
          <w:rFonts w:ascii="Times New Roman" w:hAnsi="Times New Roman"/>
          <w:sz w:val="28"/>
          <w:szCs w:val="28"/>
        </w:rPr>
      </w:pPr>
      <w:r w:rsidRPr="000E7B94">
        <w:rPr>
          <w:rFonts w:ascii="Times New Roman" w:hAnsi="Times New Roman"/>
          <w:sz w:val="28"/>
          <w:szCs w:val="28"/>
        </w:rPr>
        <w:t xml:space="preserve"> Россия в конце XX- начале XXI в.  «Шоковая терапия». приватизация, акционирование, конвертируемая валюта, дефолт, либерализация цен, рыночная экономика, монетаризм, конвертируемый рубль ГКЧП, путч, институт президентства. Концепция внешней политики. Чеченский кризис. Геополитика СНГ. Концепции внешней полити</w:t>
      </w:r>
      <w:r w:rsidRPr="000E7B94">
        <w:rPr>
          <w:rFonts w:ascii="Times New Roman" w:hAnsi="Times New Roman"/>
          <w:sz w:val="28"/>
          <w:szCs w:val="28"/>
        </w:rPr>
        <w:softHyphen/>
        <w:t xml:space="preserve">ки 1945-2006 гг. </w:t>
      </w:r>
    </w:p>
    <w:p w:rsidR="005C5A98" w:rsidRDefault="005C5A98" w:rsidP="000E7B94">
      <w:pPr>
        <w:pStyle w:val="a8"/>
        <w:tabs>
          <w:tab w:val="left" w:pos="851"/>
        </w:tabs>
        <w:spacing w:after="0" w:line="360" w:lineRule="auto"/>
        <w:ind w:left="0" w:firstLine="567"/>
        <w:jc w:val="both"/>
        <w:rPr>
          <w:rFonts w:ascii="Times New Roman" w:hAnsi="Times New Roman"/>
          <w:sz w:val="28"/>
          <w:szCs w:val="28"/>
        </w:rPr>
      </w:pPr>
    </w:p>
    <w:p w:rsidR="005C5A98" w:rsidRDefault="005C5A98" w:rsidP="000E7B94">
      <w:pPr>
        <w:pStyle w:val="a8"/>
        <w:tabs>
          <w:tab w:val="left" w:pos="851"/>
        </w:tabs>
        <w:spacing w:after="0" w:line="360" w:lineRule="auto"/>
        <w:ind w:left="0" w:firstLine="567"/>
        <w:jc w:val="both"/>
        <w:rPr>
          <w:rFonts w:ascii="Times New Roman" w:hAnsi="Times New Roman"/>
          <w:sz w:val="28"/>
          <w:szCs w:val="28"/>
        </w:rPr>
      </w:pPr>
    </w:p>
    <w:p w:rsidR="005C5A98" w:rsidRDefault="005C5A98" w:rsidP="000E7B94">
      <w:pPr>
        <w:pStyle w:val="a8"/>
        <w:tabs>
          <w:tab w:val="left" w:pos="851"/>
        </w:tabs>
        <w:spacing w:after="0" w:line="360" w:lineRule="auto"/>
        <w:ind w:left="0" w:firstLine="567"/>
        <w:jc w:val="both"/>
        <w:rPr>
          <w:rFonts w:ascii="Times New Roman" w:hAnsi="Times New Roman"/>
          <w:sz w:val="28"/>
          <w:szCs w:val="28"/>
        </w:rPr>
      </w:pPr>
    </w:p>
    <w:p w:rsidR="005C5A98" w:rsidRDefault="005C5A98" w:rsidP="000E7B94">
      <w:pPr>
        <w:pStyle w:val="a8"/>
        <w:tabs>
          <w:tab w:val="left" w:pos="851"/>
        </w:tabs>
        <w:spacing w:after="0" w:line="360" w:lineRule="auto"/>
        <w:ind w:left="0" w:firstLine="567"/>
        <w:jc w:val="both"/>
        <w:rPr>
          <w:rFonts w:ascii="Times New Roman" w:hAnsi="Times New Roman"/>
          <w:sz w:val="28"/>
          <w:szCs w:val="28"/>
        </w:rPr>
      </w:pPr>
    </w:p>
    <w:p w:rsidR="005C5A98" w:rsidRDefault="005C5A98" w:rsidP="000E7B94">
      <w:pPr>
        <w:pStyle w:val="a8"/>
        <w:tabs>
          <w:tab w:val="left" w:pos="851"/>
        </w:tabs>
        <w:spacing w:after="0" w:line="360" w:lineRule="auto"/>
        <w:ind w:left="0" w:firstLine="567"/>
        <w:jc w:val="both"/>
        <w:rPr>
          <w:rFonts w:ascii="Times New Roman" w:hAnsi="Times New Roman"/>
          <w:sz w:val="28"/>
          <w:szCs w:val="28"/>
        </w:rPr>
      </w:pPr>
    </w:p>
    <w:p w:rsidR="005C5A98" w:rsidRDefault="005C5A98" w:rsidP="000E7B94">
      <w:pPr>
        <w:pStyle w:val="a8"/>
        <w:tabs>
          <w:tab w:val="left" w:pos="851"/>
        </w:tabs>
        <w:spacing w:after="0" w:line="360" w:lineRule="auto"/>
        <w:ind w:left="0" w:firstLine="567"/>
        <w:jc w:val="both"/>
        <w:rPr>
          <w:rFonts w:ascii="Times New Roman" w:hAnsi="Times New Roman"/>
          <w:sz w:val="28"/>
          <w:szCs w:val="28"/>
        </w:rPr>
      </w:pPr>
    </w:p>
    <w:p w:rsidR="005C5A98" w:rsidRDefault="005C5A98" w:rsidP="005C5A98">
      <w:pPr>
        <w:pStyle w:val="a8"/>
        <w:tabs>
          <w:tab w:val="left" w:pos="851"/>
        </w:tabs>
        <w:spacing w:after="0" w:line="360" w:lineRule="auto"/>
        <w:ind w:left="0" w:firstLine="567"/>
        <w:jc w:val="center"/>
        <w:rPr>
          <w:rFonts w:ascii="Times New Roman" w:hAnsi="Times New Roman"/>
          <w:b/>
          <w:sz w:val="28"/>
          <w:szCs w:val="28"/>
        </w:rPr>
      </w:pPr>
      <w:r>
        <w:rPr>
          <w:rFonts w:ascii="Times New Roman" w:hAnsi="Times New Roman"/>
          <w:b/>
          <w:sz w:val="28"/>
          <w:szCs w:val="28"/>
        </w:rPr>
        <w:lastRenderedPageBreak/>
        <w:t>Список литературы</w:t>
      </w:r>
    </w:p>
    <w:p w:rsidR="0099084D" w:rsidRPr="00C2733D" w:rsidRDefault="0099084D" w:rsidP="0099084D">
      <w:pPr>
        <w:pStyle w:val="a8"/>
        <w:numPr>
          <w:ilvl w:val="0"/>
          <w:numId w:val="6"/>
        </w:numPr>
        <w:spacing w:line="360" w:lineRule="auto"/>
        <w:ind w:left="0" w:firstLine="284"/>
        <w:jc w:val="both"/>
        <w:rPr>
          <w:rFonts w:ascii="Times New Roman" w:eastAsia="Calibri" w:hAnsi="Times New Roman" w:cs="Times New Roman"/>
          <w:sz w:val="28"/>
          <w:szCs w:val="28"/>
        </w:rPr>
      </w:pPr>
      <w:r w:rsidRPr="00C2733D">
        <w:rPr>
          <w:rFonts w:ascii="Times New Roman" w:eastAsia="Calibri" w:hAnsi="Times New Roman" w:cs="Times New Roman"/>
          <w:sz w:val="28"/>
          <w:szCs w:val="28"/>
        </w:rPr>
        <w:t xml:space="preserve">Сахаров А.Н., </w:t>
      </w:r>
      <w:proofErr w:type="spellStart"/>
      <w:r w:rsidRPr="00C2733D">
        <w:rPr>
          <w:rFonts w:ascii="Times New Roman" w:eastAsia="Calibri" w:hAnsi="Times New Roman" w:cs="Times New Roman"/>
          <w:sz w:val="28"/>
          <w:szCs w:val="28"/>
        </w:rPr>
        <w:t>Буганов</w:t>
      </w:r>
      <w:proofErr w:type="spellEnd"/>
      <w:r w:rsidRPr="00C2733D">
        <w:rPr>
          <w:rFonts w:ascii="Times New Roman" w:eastAsia="Calibri" w:hAnsi="Times New Roman" w:cs="Times New Roman"/>
          <w:sz w:val="28"/>
          <w:szCs w:val="28"/>
        </w:rPr>
        <w:t xml:space="preserve"> В.И. История России с древнейших времен до конца </w:t>
      </w:r>
      <w:r w:rsidRPr="00C2733D">
        <w:rPr>
          <w:rFonts w:ascii="Times New Roman" w:eastAsia="Calibri" w:hAnsi="Times New Roman" w:cs="Times New Roman"/>
          <w:sz w:val="28"/>
          <w:szCs w:val="28"/>
          <w:lang w:val="en-US"/>
        </w:rPr>
        <w:t>XVII</w:t>
      </w:r>
      <w:r w:rsidRPr="00C2733D">
        <w:rPr>
          <w:rFonts w:ascii="Times New Roman" w:eastAsia="Calibri" w:hAnsi="Times New Roman" w:cs="Times New Roman"/>
          <w:sz w:val="28"/>
          <w:szCs w:val="28"/>
        </w:rPr>
        <w:t xml:space="preserve"> </w:t>
      </w:r>
      <w:r>
        <w:rPr>
          <w:rFonts w:ascii="Times New Roman" w:hAnsi="Times New Roman" w:cs="Times New Roman"/>
          <w:sz w:val="28"/>
          <w:szCs w:val="28"/>
        </w:rPr>
        <w:t>в</w:t>
      </w:r>
      <w:r w:rsidRPr="00C2733D">
        <w:rPr>
          <w:rFonts w:ascii="Times New Roman" w:eastAsia="Calibri" w:hAnsi="Times New Roman" w:cs="Times New Roman"/>
          <w:sz w:val="28"/>
          <w:szCs w:val="28"/>
        </w:rPr>
        <w:t>ека. М.: Просвещение, 2010</w:t>
      </w:r>
      <w:r>
        <w:rPr>
          <w:rFonts w:ascii="Times New Roman" w:hAnsi="Times New Roman" w:cs="Times New Roman"/>
          <w:sz w:val="28"/>
          <w:szCs w:val="28"/>
        </w:rPr>
        <w:t>;</w:t>
      </w:r>
    </w:p>
    <w:p w:rsidR="0099084D" w:rsidRPr="0099084D" w:rsidRDefault="0099084D" w:rsidP="0099084D">
      <w:pPr>
        <w:pStyle w:val="a8"/>
        <w:numPr>
          <w:ilvl w:val="0"/>
          <w:numId w:val="6"/>
        </w:numPr>
        <w:spacing w:line="360" w:lineRule="auto"/>
        <w:ind w:left="0" w:firstLine="284"/>
        <w:jc w:val="both"/>
        <w:rPr>
          <w:rFonts w:ascii="Times New Roman" w:eastAsia="Calibri" w:hAnsi="Times New Roman" w:cs="Times New Roman"/>
          <w:sz w:val="28"/>
          <w:szCs w:val="28"/>
        </w:rPr>
      </w:pPr>
      <w:r w:rsidRPr="00C2733D">
        <w:rPr>
          <w:rFonts w:ascii="Times New Roman" w:eastAsia="Calibri" w:hAnsi="Times New Roman" w:cs="Times New Roman"/>
          <w:sz w:val="28"/>
          <w:szCs w:val="28"/>
        </w:rPr>
        <w:t xml:space="preserve"> </w:t>
      </w:r>
      <w:proofErr w:type="spellStart"/>
      <w:r w:rsidRPr="00C2733D">
        <w:rPr>
          <w:rFonts w:ascii="Times New Roman" w:eastAsia="Calibri" w:hAnsi="Times New Roman" w:cs="Times New Roman"/>
          <w:sz w:val="28"/>
          <w:szCs w:val="28"/>
        </w:rPr>
        <w:t>Буганов</w:t>
      </w:r>
      <w:proofErr w:type="spellEnd"/>
      <w:r w:rsidRPr="00C2733D">
        <w:rPr>
          <w:rFonts w:ascii="Times New Roman" w:eastAsia="Calibri" w:hAnsi="Times New Roman" w:cs="Times New Roman"/>
          <w:sz w:val="28"/>
          <w:szCs w:val="28"/>
        </w:rPr>
        <w:t xml:space="preserve"> В.И., Зырянов П.Н. История России, конец </w:t>
      </w:r>
      <w:r w:rsidRPr="00C2733D">
        <w:rPr>
          <w:rFonts w:ascii="Times New Roman" w:eastAsia="Calibri" w:hAnsi="Times New Roman" w:cs="Times New Roman"/>
          <w:sz w:val="28"/>
          <w:szCs w:val="28"/>
          <w:lang w:val="en-US"/>
        </w:rPr>
        <w:t>XVII</w:t>
      </w:r>
      <w:r w:rsidRPr="00C2733D">
        <w:rPr>
          <w:rFonts w:ascii="Times New Roman" w:eastAsia="Calibri" w:hAnsi="Times New Roman" w:cs="Times New Roman"/>
          <w:sz w:val="28"/>
          <w:szCs w:val="28"/>
        </w:rPr>
        <w:t xml:space="preserve"> – </w:t>
      </w:r>
      <w:r w:rsidRPr="00C2733D">
        <w:rPr>
          <w:rFonts w:ascii="Times New Roman" w:eastAsia="Calibri" w:hAnsi="Times New Roman" w:cs="Times New Roman"/>
          <w:sz w:val="28"/>
          <w:szCs w:val="28"/>
          <w:lang w:val="en-US"/>
        </w:rPr>
        <w:t>XIX</w:t>
      </w:r>
      <w:r w:rsidRPr="00C2733D">
        <w:rPr>
          <w:rFonts w:ascii="Times New Roman" w:eastAsia="Calibri" w:hAnsi="Times New Roman" w:cs="Times New Roman"/>
          <w:sz w:val="28"/>
          <w:szCs w:val="28"/>
        </w:rPr>
        <w:t xml:space="preserve"> в. – М.: Просвещение, 2010</w:t>
      </w:r>
      <w:r>
        <w:rPr>
          <w:rFonts w:ascii="Times New Roman" w:hAnsi="Times New Roman" w:cs="Times New Roman"/>
          <w:sz w:val="28"/>
          <w:szCs w:val="28"/>
        </w:rPr>
        <w:t>;</w:t>
      </w:r>
    </w:p>
    <w:p w:rsidR="0099084D" w:rsidRPr="00C2733D" w:rsidRDefault="0099084D" w:rsidP="0099084D">
      <w:pPr>
        <w:numPr>
          <w:ilvl w:val="0"/>
          <w:numId w:val="6"/>
        </w:numPr>
        <w:spacing w:after="0" w:line="360" w:lineRule="auto"/>
        <w:ind w:left="0" w:firstLine="284"/>
        <w:jc w:val="both"/>
        <w:rPr>
          <w:rFonts w:ascii="Times New Roman" w:eastAsia="Calibri" w:hAnsi="Times New Roman" w:cs="Times New Roman"/>
          <w:sz w:val="28"/>
          <w:szCs w:val="28"/>
        </w:rPr>
      </w:pPr>
      <w:r w:rsidRPr="00C2733D">
        <w:rPr>
          <w:rFonts w:ascii="Times New Roman" w:eastAsia="Calibri" w:hAnsi="Times New Roman" w:cs="Times New Roman"/>
          <w:sz w:val="28"/>
          <w:szCs w:val="28"/>
        </w:rPr>
        <w:t xml:space="preserve">Борисов  Н.С. История России с древнейших времен до конца </w:t>
      </w:r>
      <w:r w:rsidRPr="00C2733D">
        <w:rPr>
          <w:rFonts w:ascii="Times New Roman" w:eastAsia="Calibri" w:hAnsi="Times New Roman" w:cs="Times New Roman"/>
          <w:sz w:val="28"/>
          <w:szCs w:val="28"/>
          <w:lang w:val="en-US"/>
        </w:rPr>
        <w:t>XVII</w:t>
      </w:r>
      <w:r w:rsidRPr="00C2733D">
        <w:rPr>
          <w:rFonts w:ascii="Times New Roman" w:eastAsia="Calibri" w:hAnsi="Times New Roman" w:cs="Times New Roman"/>
          <w:sz w:val="28"/>
          <w:szCs w:val="28"/>
        </w:rPr>
        <w:t xml:space="preserve"> </w:t>
      </w:r>
      <w:r>
        <w:rPr>
          <w:rFonts w:ascii="Times New Roman" w:hAnsi="Times New Roman" w:cs="Times New Roman"/>
          <w:sz w:val="28"/>
          <w:szCs w:val="28"/>
        </w:rPr>
        <w:t xml:space="preserve">века 10 </w:t>
      </w:r>
      <w:proofErr w:type="spellStart"/>
      <w:r>
        <w:rPr>
          <w:rFonts w:ascii="Times New Roman" w:hAnsi="Times New Roman" w:cs="Times New Roman"/>
          <w:sz w:val="28"/>
          <w:szCs w:val="28"/>
        </w:rPr>
        <w:t>кл</w:t>
      </w:r>
      <w:proofErr w:type="spellEnd"/>
      <w:r>
        <w:rPr>
          <w:rFonts w:ascii="Times New Roman" w:hAnsi="Times New Roman" w:cs="Times New Roman"/>
          <w:sz w:val="28"/>
          <w:szCs w:val="28"/>
        </w:rPr>
        <w:t xml:space="preserve">. – </w:t>
      </w:r>
      <w:r w:rsidRPr="00C2733D">
        <w:rPr>
          <w:rFonts w:ascii="Times New Roman" w:eastAsia="Calibri" w:hAnsi="Times New Roman" w:cs="Times New Roman"/>
          <w:sz w:val="28"/>
          <w:szCs w:val="28"/>
        </w:rPr>
        <w:t>М.</w:t>
      </w:r>
      <w:r>
        <w:rPr>
          <w:rFonts w:ascii="Times New Roman" w:hAnsi="Times New Roman" w:cs="Times New Roman"/>
          <w:sz w:val="28"/>
          <w:szCs w:val="28"/>
        </w:rPr>
        <w:t>:</w:t>
      </w:r>
      <w:r w:rsidRPr="00C2733D">
        <w:rPr>
          <w:rFonts w:ascii="Times New Roman" w:eastAsia="Calibri" w:hAnsi="Times New Roman" w:cs="Times New Roman"/>
          <w:sz w:val="28"/>
          <w:szCs w:val="28"/>
        </w:rPr>
        <w:t xml:space="preserve">  «Просвещение»</w:t>
      </w:r>
      <w:r>
        <w:rPr>
          <w:rFonts w:ascii="Times New Roman" w:hAnsi="Times New Roman" w:cs="Times New Roman"/>
          <w:sz w:val="28"/>
          <w:szCs w:val="28"/>
        </w:rPr>
        <w:t>,</w:t>
      </w:r>
      <w:r w:rsidRPr="00C2733D">
        <w:rPr>
          <w:rFonts w:ascii="Times New Roman" w:eastAsia="Calibri" w:hAnsi="Times New Roman" w:cs="Times New Roman"/>
          <w:sz w:val="28"/>
          <w:szCs w:val="28"/>
        </w:rPr>
        <w:t xml:space="preserve"> 2010</w:t>
      </w:r>
      <w:r>
        <w:rPr>
          <w:rFonts w:ascii="Times New Roman" w:hAnsi="Times New Roman" w:cs="Times New Roman"/>
          <w:sz w:val="28"/>
          <w:szCs w:val="28"/>
        </w:rPr>
        <w:t>;</w:t>
      </w:r>
    </w:p>
    <w:p w:rsidR="0099084D" w:rsidRPr="0099084D" w:rsidRDefault="0099084D" w:rsidP="0099084D">
      <w:pPr>
        <w:numPr>
          <w:ilvl w:val="0"/>
          <w:numId w:val="6"/>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История России: В 2 т. / Под ред. А.Н. Сахарова. – М.: ООО «Издательство АСТ», 2003</w:t>
      </w:r>
      <w:r w:rsidR="007D08BC">
        <w:rPr>
          <w:rFonts w:ascii="Times New Roman" w:hAnsi="Times New Roman" w:cs="Times New Roman"/>
          <w:sz w:val="28"/>
          <w:szCs w:val="28"/>
        </w:rPr>
        <w:t>;</w:t>
      </w:r>
    </w:p>
    <w:p w:rsidR="0099084D" w:rsidRPr="0099084D" w:rsidRDefault="0099084D" w:rsidP="0099084D">
      <w:pPr>
        <w:numPr>
          <w:ilvl w:val="0"/>
          <w:numId w:val="6"/>
        </w:numPr>
        <w:spacing w:after="0" w:line="360" w:lineRule="auto"/>
        <w:ind w:left="0" w:firstLine="284"/>
        <w:jc w:val="both"/>
        <w:rPr>
          <w:rFonts w:ascii="Times New Roman" w:hAnsi="Times New Roman" w:cs="Times New Roman"/>
          <w:sz w:val="28"/>
          <w:szCs w:val="28"/>
        </w:rPr>
      </w:pPr>
      <w:proofErr w:type="spellStart"/>
      <w:r w:rsidRPr="00C2733D">
        <w:rPr>
          <w:rFonts w:ascii="Times New Roman" w:eastAsia="Calibri" w:hAnsi="Times New Roman" w:cs="Times New Roman"/>
          <w:sz w:val="28"/>
          <w:szCs w:val="28"/>
        </w:rPr>
        <w:t>Левандовский</w:t>
      </w:r>
      <w:proofErr w:type="spellEnd"/>
      <w:r w:rsidRPr="00C2733D">
        <w:rPr>
          <w:rFonts w:ascii="Times New Roman" w:eastAsia="Calibri" w:hAnsi="Times New Roman" w:cs="Times New Roman"/>
          <w:sz w:val="28"/>
          <w:szCs w:val="28"/>
        </w:rPr>
        <w:t xml:space="preserve"> А.А. История России </w:t>
      </w:r>
      <w:r w:rsidRPr="00C2733D">
        <w:rPr>
          <w:rFonts w:ascii="Times New Roman" w:eastAsia="Calibri" w:hAnsi="Times New Roman" w:cs="Times New Roman"/>
          <w:sz w:val="28"/>
          <w:szCs w:val="28"/>
          <w:lang w:val="en-US"/>
        </w:rPr>
        <w:t>XVIII</w:t>
      </w:r>
      <w:r w:rsidRPr="00C2733D">
        <w:rPr>
          <w:rFonts w:ascii="Times New Roman" w:eastAsia="Calibri" w:hAnsi="Times New Roman" w:cs="Times New Roman"/>
          <w:sz w:val="28"/>
          <w:szCs w:val="28"/>
        </w:rPr>
        <w:t xml:space="preserve">- </w:t>
      </w:r>
      <w:r w:rsidRPr="00C2733D">
        <w:rPr>
          <w:rFonts w:ascii="Times New Roman" w:eastAsia="Calibri" w:hAnsi="Times New Roman" w:cs="Times New Roman"/>
          <w:sz w:val="28"/>
          <w:szCs w:val="28"/>
          <w:lang w:val="en-US"/>
        </w:rPr>
        <w:t>XIX</w:t>
      </w:r>
      <w:r w:rsidRPr="00C2733D">
        <w:rPr>
          <w:rFonts w:ascii="Times New Roman" w:eastAsia="Calibri" w:hAnsi="Times New Roman" w:cs="Times New Roman"/>
          <w:sz w:val="28"/>
          <w:szCs w:val="28"/>
        </w:rPr>
        <w:t xml:space="preserve"> </w:t>
      </w:r>
      <w:r>
        <w:rPr>
          <w:rFonts w:ascii="Times New Roman" w:hAnsi="Times New Roman" w:cs="Times New Roman"/>
          <w:sz w:val="28"/>
          <w:szCs w:val="28"/>
        </w:rPr>
        <w:t xml:space="preserve">веков 10 </w:t>
      </w:r>
      <w:proofErr w:type="spellStart"/>
      <w:r>
        <w:rPr>
          <w:rFonts w:ascii="Times New Roman" w:hAnsi="Times New Roman" w:cs="Times New Roman"/>
          <w:sz w:val="28"/>
          <w:szCs w:val="28"/>
        </w:rPr>
        <w:t>кл</w:t>
      </w:r>
      <w:proofErr w:type="spellEnd"/>
      <w:r>
        <w:rPr>
          <w:rFonts w:ascii="Times New Roman" w:hAnsi="Times New Roman" w:cs="Times New Roman"/>
          <w:sz w:val="28"/>
          <w:szCs w:val="28"/>
        </w:rPr>
        <w:t>. – М.: «Просвещение»,</w:t>
      </w:r>
      <w:r w:rsidRPr="00C2733D">
        <w:rPr>
          <w:rFonts w:ascii="Times New Roman" w:eastAsia="Calibri" w:hAnsi="Times New Roman" w:cs="Times New Roman"/>
          <w:sz w:val="28"/>
          <w:szCs w:val="28"/>
        </w:rPr>
        <w:t xml:space="preserve">     2010</w:t>
      </w:r>
      <w:r>
        <w:rPr>
          <w:rFonts w:ascii="Times New Roman" w:hAnsi="Times New Roman" w:cs="Times New Roman"/>
          <w:sz w:val="28"/>
          <w:szCs w:val="28"/>
        </w:rPr>
        <w:t>;</w:t>
      </w:r>
    </w:p>
    <w:p w:rsidR="0099084D" w:rsidRDefault="0099084D" w:rsidP="0099084D">
      <w:pPr>
        <w:pStyle w:val="a8"/>
        <w:numPr>
          <w:ilvl w:val="0"/>
          <w:numId w:val="6"/>
        </w:numPr>
        <w:spacing w:after="0" w:line="360" w:lineRule="auto"/>
        <w:ind w:left="0" w:firstLine="284"/>
        <w:jc w:val="both"/>
      </w:pPr>
      <w:r w:rsidRPr="00C2733D">
        <w:rPr>
          <w:rFonts w:ascii="Times New Roman" w:eastAsia="Calibri" w:hAnsi="Times New Roman" w:cs="Times New Roman"/>
          <w:sz w:val="28"/>
          <w:szCs w:val="28"/>
        </w:rPr>
        <w:t xml:space="preserve">Романова А.А. Практикум по истории России с </w:t>
      </w:r>
      <w:r w:rsidRPr="00C2733D">
        <w:rPr>
          <w:rFonts w:ascii="Times New Roman" w:eastAsia="Calibri" w:hAnsi="Times New Roman" w:cs="Times New Roman"/>
          <w:sz w:val="28"/>
          <w:szCs w:val="28"/>
          <w:lang w:val="en-US"/>
        </w:rPr>
        <w:t>IX</w:t>
      </w:r>
      <w:r w:rsidRPr="00C2733D">
        <w:rPr>
          <w:rFonts w:ascii="Times New Roman" w:eastAsia="Calibri" w:hAnsi="Times New Roman" w:cs="Times New Roman"/>
          <w:sz w:val="28"/>
          <w:szCs w:val="28"/>
        </w:rPr>
        <w:t xml:space="preserve"> по </w:t>
      </w:r>
      <w:r w:rsidRPr="00C2733D">
        <w:rPr>
          <w:rFonts w:ascii="Times New Roman" w:eastAsia="Calibri" w:hAnsi="Times New Roman" w:cs="Times New Roman"/>
          <w:sz w:val="28"/>
          <w:szCs w:val="28"/>
          <w:lang w:val="en-US"/>
        </w:rPr>
        <w:t>XVIII</w:t>
      </w:r>
      <w:r w:rsidRPr="00C2733D">
        <w:rPr>
          <w:rFonts w:ascii="Times New Roman" w:eastAsia="Calibri" w:hAnsi="Times New Roman" w:cs="Times New Roman"/>
          <w:sz w:val="28"/>
          <w:szCs w:val="28"/>
        </w:rPr>
        <w:t xml:space="preserve"> век: Пособие для старшеклассников и преподавателей. – М.: АРКТИ, 2002</w:t>
      </w:r>
      <w:r>
        <w:t>;</w:t>
      </w:r>
    </w:p>
    <w:p w:rsidR="0099084D" w:rsidRPr="00970733" w:rsidRDefault="0099084D" w:rsidP="0099084D">
      <w:pPr>
        <w:pStyle w:val="a8"/>
        <w:numPr>
          <w:ilvl w:val="0"/>
          <w:numId w:val="6"/>
        </w:numPr>
        <w:spacing w:after="0" w:line="360" w:lineRule="auto"/>
        <w:ind w:left="0" w:firstLine="284"/>
        <w:jc w:val="both"/>
        <w:rPr>
          <w:rFonts w:ascii="Times New Roman" w:eastAsia="Calibri" w:hAnsi="Times New Roman" w:cs="Times New Roman"/>
          <w:sz w:val="28"/>
          <w:szCs w:val="28"/>
        </w:rPr>
      </w:pPr>
      <w:r w:rsidRPr="00C2733D">
        <w:rPr>
          <w:rFonts w:ascii="Times New Roman" w:eastAsia="Calibri" w:hAnsi="Times New Roman" w:cs="Times New Roman"/>
          <w:sz w:val="28"/>
          <w:szCs w:val="28"/>
        </w:rPr>
        <w:t xml:space="preserve">Серов Б.Н., </w:t>
      </w:r>
      <w:proofErr w:type="spellStart"/>
      <w:r w:rsidRPr="00C2733D">
        <w:rPr>
          <w:rFonts w:ascii="Times New Roman" w:eastAsia="Calibri" w:hAnsi="Times New Roman" w:cs="Times New Roman"/>
          <w:sz w:val="28"/>
          <w:szCs w:val="28"/>
        </w:rPr>
        <w:t>Лескинен</w:t>
      </w:r>
      <w:proofErr w:type="spellEnd"/>
      <w:r w:rsidRPr="00C2733D">
        <w:rPr>
          <w:rFonts w:ascii="Times New Roman" w:eastAsia="Calibri" w:hAnsi="Times New Roman" w:cs="Times New Roman"/>
          <w:sz w:val="28"/>
          <w:szCs w:val="28"/>
        </w:rPr>
        <w:t xml:space="preserve"> М.В. Поурочные разработки по истории России с древнейших времен до конца </w:t>
      </w:r>
      <w:r w:rsidRPr="00C2733D">
        <w:rPr>
          <w:rFonts w:ascii="Times New Roman" w:eastAsia="Calibri" w:hAnsi="Times New Roman" w:cs="Times New Roman"/>
          <w:sz w:val="28"/>
          <w:szCs w:val="28"/>
          <w:lang w:val="en-US"/>
        </w:rPr>
        <w:t>XIX</w:t>
      </w:r>
      <w:r w:rsidRPr="00C2733D">
        <w:rPr>
          <w:rFonts w:ascii="Times New Roman" w:eastAsia="Calibri" w:hAnsi="Times New Roman" w:cs="Times New Roman"/>
          <w:sz w:val="28"/>
          <w:szCs w:val="28"/>
        </w:rPr>
        <w:t xml:space="preserve"> века. 10 класс. – М.: «ВАКО», 2008</w:t>
      </w:r>
      <w:r>
        <w:rPr>
          <w:rFonts w:ascii="Times New Roman" w:hAnsi="Times New Roman" w:cs="Times New Roman"/>
          <w:sz w:val="28"/>
          <w:szCs w:val="28"/>
        </w:rPr>
        <w:t>.</w:t>
      </w:r>
    </w:p>
    <w:p w:rsidR="0099084D" w:rsidRPr="00C2733D" w:rsidRDefault="0099084D" w:rsidP="0099084D">
      <w:pPr>
        <w:pStyle w:val="a8"/>
        <w:numPr>
          <w:ilvl w:val="0"/>
          <w:numId w:val="6"/>
        </w:numPr>
        <w:spacing w:line="360" w:lineRule="auto"/>
        <w:ind w:left="0" w:firstLine="284"/>
        <w:jc w:val="both"/>
        <w:rPr>
          <w:rFonts w:ascii="Times New Roman" w:hAnsi="Times New Roman" w:cs="Times New Roman"/>
          <w:sz w:val="28"/>
          <w:szCs w:val="28"/>
        </w:rPr>
      </w:pPr>
      <w:proofErr w:type="spellStart"/>
      <w:r w:rsidRPr="00C2733D">
        <w:rPr>
          <w:rFonts w:ascii="Times New Roman" w:eastAsia="Calibri" w:hAnsi="Times New Roman" w:cs="Times New Roman"/>
          <w:sz w:val="28"/>
          <w:szCs w:val="28"/>
        </w:rPr>
        <w:t>Уколова</w:t>
      </w:r>
      <w:proofErr w:type="spellEnd"/>
      <w:r w:rsidRPr="00C2733D">
        <w:rPr>
          <w:rFonts w:ascii="Times New Roman" w:hAnsi="Times New Roman" w:cs="Times New Roman"/>
          <w:sz w:val="28"/>
          <w:szCs w:val="28"/>
        </w:rPr>
        <w:t xml:space="preserve"> </w:t>
      </w:r>
      <w:r w:rsidRPr="00C2733D">
        <w:rPr>
          <w:rFonts w:ascii="Times New Roman" w:eastAsia="Calibri" w:hAnsi="Times New Roman" w:cs="Times New Roman"/>
          <w:sz w:val="28"/>
          <w:szCs w:val="28"/>
        </w:rPr>
        <w:t xml:space="preserve">В.И., Ревякин  А.В. </w:t>
      </w:r>
      <w:r w:rsidRPr="00C2733D">
        <w:rPr>
          <w:rFonts w:ascii="Times New Roman" w:hAnsi="Times New Roman" w:cs="Times New Roman"/>
          <w:sz w:val="28"/>
          <w:szCs w:val="28"/>
        </w:rPr>
        <w:t xml:space="preserve"> </w:t>
      </w:r>
      <w:r w:rsidRPr="00C2733D">
        <w:rPr>
          <w:rFonts w:ascii="Times New Roman" w:eastAsia="Calibri" w:hAnsi="Times New Roman" w:cs="Times New Roman"/>
          <w:sz w:val="28"/>
          <w:szCs w:val="28"/>
        </w:rPr>
        <w:t xml:space="preserve">Всеобщая история с древнейших времен до конца  </w:t>
      </w:r>
      <w:r w:rsidRPr="00C2733D">
        <w:rPr>
          <w:rFonts w:ascii="Times New Roman" w:eastAsia="Calibri" w:hAnsi="Times New Roman" w:cs="Times New Roman"/>
          <w:sz w:val="28"/>
          <w:szCs w:val="28"/>
          <w:lang w:val="en-US"/>
        </w:rPr>
        <w:t>XIX</w:t>
      </w:r>
      <w:r w:rsidRPr="00C2733D">
        <w:rPr>
          <w:rFonts w:ascii="Times New Roman" w:eastAsia="Calibri" w:hAnsi="Times New Roman" w:cs="Times New Roman"/>
          <w:sz w:val="28"/>
          <w:szCs w:val="28"/>
        </w:rPr>
        <w:t xml:space="preserve"> </w:t>
      </w:r>
      <w:r w:rsidRPr="00C2733D">
        <w:rPr>
          <w:rFonts w:ascii="Times New Roman" w:hAnsi="Times New Roman" w:cs="Times New Roman"/>
          <w:sz w:val="28"/>
          <w:szCs w:val="28"/>
        </w:rPr>
        <w:t>века</w:t>
      </w:r>
      <w:r>
        <w:rPr>
          <w:rFonts w:ascii="Times New Roman" w:hAnsi="Times New Roman" w:cs="Times New Roman"/>
          <w:sz w:val="28"/>
          <w:szCs w:val="28"/>
        </w:rPr>
        <w:t xml:space="preserve"> 10 </w:t>
      </w:r>
      <w:proofErr w:type="spellStart"/>
      <w:r>
        <w:rPr>
          <w:rFonts w:ascii="Times New Roman" w:hAnsi="Times New Roman" w:cs="Times New Roman"/>
          <w:sz w:val="28"/>
          <w:szCs w:val="28"/>
        </w:rPr>
        <w:t>кл</w:t>
      </w:r>
      <w:proofErr w:type="spellEnd"/>
      <w:r>
        <w:rPr>
          <w:rFonts w:ascii="Times New Roman" w:hAnsi="Times New Roman" w:cs="Times New Roman"/>
          <w:sz w:val="28"/>
          <w:szCs w:val="28"/>
        </w:rPr>
        <w:t xml:space="preserve">. – </w:t>
      </w:r>
      <w:r w:rsidRPr="00C2733D">
        <w:rPr>
          <w:rFonts w:ascii="Times New Roman" w:eastAsia="Calibri" w:hAnsi="Times New Roman" w:cs="Times New Roman"/>
          <w:sz w:val="28"/>
          <w:szCs w:val="28"/>
        </w:rPr>
        <w:t>М.</w:t>
      </w:r>
      <w:r w:rsidRPr="00C2733D">
        <w:rPr>
          <w:rFonts w:ascii="Times New Roman" w:hAnsi="Times New Roman" w:cs="Times New Roman"/>
          <w:sz w:val="28"/>
          <w:szCs w:val="28"/>
        </w:rPr>
        <w:t>:</w:t>
      </w:r>
      <w:r w:rsidRPr="00C2733D">
        <w:rPr>
          <w:rFonts w:ascii="Times New Roman" w:eastAsia="Calibri" w:hAnsi="Times New Roman" w:cs="Times New Roman"/>
          <w:sz w:val="28"/>
          <w:szCs w:val="28"/>
        </w:rPr>
        <w:t xml:space="preserve"> «Просвещение</w:t>
      </w:r>
      <w:r w:rsidRPr="00C2733D">
        <w:rPr>
          <w:rFonts w:ascii="Times New Roman" w:hAnsi="Times New Roman" w:cs="Times New Roman"/>
          <w:sz w:val="28"/>
          <w:szCs w:val="28"/>
        </w:rPr>
        <w:t>»,</w:t>
      </w:r>
      <w:r w:rsidRPr="00C2733D">
        <w:rPr>
          <w:rFonts w:ascii="Times New Roman" w:eastAsia="Calibri" w:hAnsi="Times New Roman" w:cs="Times New Roman"/>
          <w:sz w:val="28"/>
          <w:szCs w:val="28"/>
        </w:rPr>
        <w:t xml:space="preserve"> 2010</w:t>
      </w:r>
      <w:r w:rsidRPr="00C2733D">
        <w:rPr>
          <w:rFonts w:ascii="Times New Roman" w:hAnsi="Times New Roman" w:cs="Times New Roman"/>
          <w:sz w:val="28"/>
          <w:szCs w:val="28"/>
        </w:rPr>
        <w:t>;</w:t>
      </w:r>
    </w:p>
    <w:p w:rsidR="005C5A98" w:rsidRPr="005C5A98" w:rsidRDefault="005C5A98" w:rsidP="005C5A98">
      <w:pPr>
        <w:pStyle w:val="a8"/>
        <w:tabs>
          <w:tab w:val="left" w:pos="851"/>
        </w:tabs>
        <w:spacing w:after="0" w:line="360" w:lineRule="auto"/>
        <w:ind w:left="0" w:firstLine="567"/>
        <w:jc w:val="both"/>
        <w:rPr>
          <w:rFonts w:ascii="Times New Roman" w:hAnsi="Times New Roman" w:cs="Times New Roman"/>
          <w:sz w:val="28"/>
          <w:szCs w:val="28"/>
        </w:rPr>
      </w:pPr>
    </w:p>
    <w:sectPr w:rsidR="005C5A98" w:rsidRPr="005C5A98" w:rsidSect="00FA1908">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AF6" w:rsidRDefault="007A2AF6" w:rsidP="008F32A3">
      <w:pPr>
        <w:spacing w:after="0" w:line="240" w:lineRule="auto"/>
      </w:pPr>
      <w:r>
        <w:separator/>
      </w:r>
    </w:p>
  </w:endnote>
  <w:endnote w:type="continuationSeparator" w:id="0">
    <w:p w:rsidR="007A2AF6" w:rsidRDefault="007A2AF6" w:rsidP="008F3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7657"/>
    </w:sdtPr>
    <w:sdtEndPr/>
    <w:sdtContent>
      <w:p w:rsidR="00FD3BBD" w:rsidRDefault="007D404C">
        <w:pPr>
          <w:pStyle w:val="a3"/>
          <w:jc w:val="center"/>
        </w:pPr>
        <w:r>
          <w:fldChar w:fldCharType="begin"/>
        </w:r>
        <w:r w:rsidR="00FD3BBD">
          <w:instrText xml:space="preserve"> PAGE   \* MERGEFORMAT </w:instrText>
        </w:r>
        <w:r>
          <w:fldChar w:fldCharType="separate"/>
        </w:r>
        <w:r w:rsidR="007618D4">
          <w:rPr>
            <w:noProof/>
          </w:rPr>
          <w:t>3</w:t>
        </w:r>
        <w:r>
          <w:fldChar w:fldCharType="end"/>
        </w:r>
      </w:p>
    </w:sdtContent>
  </w:sdt>
  <w:p w:rsidR="00FD3BBD" w:rsidRDefault="00FD3BB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AF6" w:rsidRDefault="007A2AF6" w:rsidP="008F32A3">
      <w:pPr>
        <w:spacing w:after="0" w:line="240" w:lineRule="auto"/>
      </w:pPr>
      <w:r>
        <w:separator/>
      </w:r>
    </w:p>
  </w:footnote>
  <w:footnote w:type="continuationSeparator" w:id="0">
    <w:p w:rsidR="007A2AF6" w:rsidRDefault="007A2AF6" w:rsidP="008F32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43AD5E4"/>
    <w:lvl w:ilvl="0">
      <w:numFmt w:val="bullet"/>
      <w:lvlText w:val="*"/>
      <w:lvlJc w:val="left"/>
      <w:pPr>
        <w:ind w:left="0" w:firstLine="0"/>
      </w:pPr>
    </w:lvl>
  </w:abstractNum>
  <w:abstractNum w:abstractNumId="1">
    <w:nsid w:val="03976895"/>
    <w:multiLevelType w:val="hybridMultilevel"/>
    <w:tmpl w:val="F61631FA"/>
    <w:lvl w:ilvl="0" w:tplc="AA96D16C">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6D73DB"/>
    <w:multiLevelType w:val="hybridMultilevel"/>
    <w:tmpl w:val="D3806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DD12C4"/>
    <w:multiLevelType w:val="hybridMultilevel"/>
    <w:tmpl w:val="261A1B18"/>
    <w:lvl w:ilvl="0" w:tplc="B486EF34">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5734311A"/>
    <w:multiLevelType w:val="hybridMultilevel"/>
    <w:tmpl w:val="F6AE04B2"/>
    <w:lvl w:ilvl="0" w:tplc="5E2424D2">
      <w:start w:val="1"/>
      <w:numFmt w:val="decimal"/>
      <w:lvlText w:val="%1."/>
      <w:lvlJc w:val="left"/>
      <w:pPr>
        <w:tabs>
          <w:tab w:val="num" w:pos="1115"/>
        </w:tabs>
        <w:ind w:left="1115" w:hanging="750"/>
      </w:pPr>
      <w:rPr>
        <w:rFonts w:hint="default"/>
        <w:b/>
      </w:rPr>
    </w:lvl>
    <w:lvl w:ilvl="1" w:tplc="04190019" w:tentative="1">
      <w:start w:val="1"/>
      <w:numFmt w:val="lowerLetter"/>
      <w:lvlText w:val="%2."/>
      <w:lvlJc w:val="left"/>
      <w:pPr>
        <w:tabs>
          <w:tab w:val="num" w:pos="1445"/>
        </w:tabs>
        <w:ind w:left="1445" w:hanging="360"/>
      </w:pPr>
    </w:lvl>
    <w:lvl w:ilvl="2" w:tplc="0419001B" w:tentative="1">
      <w:start w:val="1"/>
      <w:numFmt w:val="lowerRoman"/>
      <w:lvlText w:val="%3."/>
      <w:lvlJc w:val="right"/>
      <w:pPr>
        <w:tabs>
          <w:tab w:val="num" w:pos="2165"/>
        </w:tabs>
        <w:ind w:left="2165" w:hanging="180"/>
      </w:pPr>
    </w:lvl>
    <w:lvl w:ilvl="3" w:tplc="0419000F" w:tentative="1">
      <w:start w:val="1"/>
      <w:numFmt w:val="decimal"/>
      <w:lvlText w:val="%4."/>
      <w:lvlJc w:val="left"/>
      <w:pPr>
        <w:tabs>
          <w:tab w:val="num" w:pos="2885"/>
        </w:tabs>
        <w:ind w:left="2885" w:hanging="360"/>
      </w:pPr>
    </w:lvl>
    <w:lvl w:ilvl="4" w:tplc="04190019" w:tentative="1">
      <w:start w:val="1"/>
      <w:numFmt w:val="lowerLetter"/>
      <w:lvlText w:val="%5."/>
      <w:lvlJc w:val="left"/>
      <w:pPr>
        <w:tabs>
          <w:tab w:val="num" w:pos="3605"/>
        </w:tabs>
        <w:ind w:left="3605" w:hanging="360"/>
      </w:pPr>
    </w:lvl>
    <w:lvl w:ilvl="5" w:tplc="0419001B" w:tentative="1">
      <w:start w:val="1"/>
      <w:numFmt w:val="lowerRoman"/>
      <w:lvlText w:val="%6."/>
      <w:lvlJc w:val="right"/>
      <w:pPr>
        <w:tabs>
          <w:tab w:val="num" w:pos="4325"/>
        </w:tabs>
        <w:ind w:left="4325" w:hanging="180"/>
      </w:pPr>
    </w:lvl>
    <w:lvl w:ilvl="6" w:tplc="0419000F" w:tentative="1">
      <w:start w:val="1"/>
      <w:numFmt w:val="decimal"/>
      <w:lvlText w:val="%7."/>
      <w:lvlJc w:val="left"/>
      <w:pPr>
        <w:tabs>
          <w:tab w:val="num" w:pos="5045"/>
        </w:tabs>
        <w:ind w:left="5045" w:hanging="360"/>
      </w:pPr>
    </w:lvl>
    <w:lvl w:ilvl="7" w:tplc="04190019" w:tentative="1">
      <w:start w:val="1"/>
      <w:numFmt w:val="lowerLetter"/>
      <w:lvlText w:val="%8."/>
      <w:lvlJc w:val="left"/>
      <w:pPr>
        <w:tabs>
          <w:tab w:val="num" w:pos="5765"/>
        </w:tabs>
        <w:ind w:left="5765" w:hanging="360"/>
      </w:pPr>
    </w:lvl>
    <w:lvl w:ilvl="8" w:tplc="0419001B" w:tentative="1">
      <w:start w:val="1"/>
      <w:numFmt w:val="lowerRoman"/>
      <w:lvlText w:val="%9."/>
      <w:lvlJc w:val="right"/>
      <w:pPr>
        <w:tabs>
          <w:tab w:val="num" w:pos="6485"/>
        </w:tabs>
        <w:ind w:left="6485" w:hanging="180"/>
      </w:pPr>
    </w:lvl>
  </w:abstractNum>
  <w:num w:numId="1">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A1908"/>
    <w:rsid w:val="00046FF0"/>
    <w:rsid w:val="000E7B94"/>
    <w:rsid w:val="001B4020"/>
    <w:rsid w:val="00200AD3"/>
    <w:rsid w:val="004452B0"/>
    <w:rsid w:val="004845C6"/>
    <w:rsid w:val="004A4486"/>
    <w:rsid w:val="004C4A38"/>
    <w:rsid w:val="005A230A"/>
    <w:rsid w:val="005B57A8"/>
    <w:rsid w:val="005C5A98"/>
    <w:rsid w:val="007618D4"/>
    <w:rsid w:val="007A2AF6"/>
    <w:rsid w:val="007D08BC"/>
    <w:rsid w:val="007D404C"/>
    <w:rsid w:val="007D5555"/>
    <w:rsid w:val="008068B2"/>
    <w:rsid w:val="0087341E"/>
    <w:rsid w:val="008A258F"/>
    <w:rsid w:val="008F32A3"/>
    <w:rsid w:val="009567D0"/>
    <w:rsid w:val="0099084D"/>
    <w:rsid w:val="009E2E90"/>
    <w:rsid w:val="00A62040"/>
    <w:rsid w:val="00A728E2"/>
    <w:rsid w:val="00AC1D46"/>
    <w:rsid w:val="00B3362C"/>
    <w:rsid w:val="00B4154F"/>
    <w:rsid w:val="00B50305"/>
    <w:rsid w:val="00B74C83"/>
    <w:rsid w:val="00BC73C2"/>
    <w:rsid w:val="00C44A92"/>
    <w:rsid w:val="00C46ADC"/>
    <w:rsid w:val="00CF6FD8"/>
    <w:rsid w:val="00D40056"/>
    <w:rsid w:val="00ED5C0A"/>
    <w:rsid w:val="00F52302"/>
    <w:rsid w:val="00F701E8"/>
    <w:rsid w:val="00FA1908"/>
    <w:rsid w:val="00FD3B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2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A1908"/>
    <w:pPr>
      <w:tabs>
        <w:tab w:val="center" w:pos="4677"/>
        <w:tab w:val="right" w:pos="9355"/>
      </w:tabs>
      <w:spacing w:after="0" w:line="240" w:lineRule="auto"/>
    </w:pPr>
    <w:rPr>
      <w:rFonts w:eastAsiaTheme="minorHAnsi"/>
      <w:lang w:eastAsia="en-US"/>
    </w:rPr>
  </w:style>
  <w:style w:type="character" w:customStyle="1" w:styleId="a4">
    <w:name w:val="Нижний колонтитул Знак"/>
    <w:basedOn w:val="a0"/>
    <w:link w:val="a3"/>
    <w:uiPriority w:val="99"/>
    <w:rsid w:val="00FA1908"/>
    <w:rPr>
      <w:rFonts w:eastAsiaTheme="minorHAnsi"/>
      <w:lang w:eastAsia="en-US"/>
    </w:rPr>
  </w:style>
  <w:style w:type="paragraph" w:styleId="a5">
    <w:name w:val="Balloon Text"/>
    <w:basedOn w:val="a"/>
    <w:link w:val="a6"/>
    <w:uiPriority w:val="99"/>
    <w:semiHidden/>
    <w:unhideWhenUsed/>
    <w:rsid w:val="00FA19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1908"/>
    <w:rPr>
      <w:rFonts w:ascii="Tahoma" w:hAnsi="Tahoma" w:cs="Tahoma"/>
      <w:sz w:val="16"/>
      <w:szCs w:val="16"/>
    </w:rPr>
  </w:style>
  <w:style w:type="table" w:styleId="a7">
    <w:name w:val="Table Grid"/>
    <w:basedOn w:val="a1"/>
    <w:uiPriority w:val="59"/>
    <w:rsid w:val="008A25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8A258F"/>
    <w:pPr>
      <w:ind w:left="720"/>
      <w:contextualSpacing/>
    </w:pPr>
    <w:rPr>
      <w:rFonts w:eastAsiaTheme="minorHAnsi"/>
      <w:lang w:eastAsia="en-US"/>
    </w:rPr>
  </w:style>
  <w:style w:type="paragraph" w:styleId="a9">
    <w:name w:val="header"/>
    <w:basedOn w:val="a"/>
    <w:link w:val="aa"/>
    <w:uiPriority w:val="99"/>
    <w:semiHidden/>
    <w:unhideWhenUsed/>
    <w:rsid w:val="004A448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A44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2104</Words>
  <Characters>11998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Ардрей</dc:creator>
  <cp:lastModifiedBy>1</cp:lastModifiedBy>
  <cp:revision>26</cp:revision>
  <cp:lastPrinted>2012-11-27T10:34:00Z</cp:lastPrinted>
  <dcterms:created xsi:type="dcterms:W3CDTF">2012-11-24T13:21:00Z</dcterms:created>
  <dcterms:modified xsi:type="dcterms:W3CDTF">2014-01-16T19:31:00Z</dcterms:modified>
</cp:coreProperties>
</file>